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82F" w:rsidRPr="001A2170" w:rsidRDefault="00BA782F" w:rsidP="005E31B0">
      <w:pPr>
        <w:widowControl/>
        <w:spacing w:beforeLines="50" w:afterLines="50" w:line="360" w:lineRule="auto"/>
        <w:rPr>
          <w:rFonts w:ascii="Arial" w:hAnsi="Arial" w:cs="Arial"/>
          <w:b/>
          <w:sz w:val="28"/>
          <w:szCs w:val="28"/>
        </w:rPr>
      </w:pPr>
      <w:r w:rsidRPr="001A2170">
        <w:rPr>
          <w:rFonts w:ascii="Arial" w:hAnsi="Arial" w:cs="Arial" w:hint="eastAsia"/>
          <w:b/>
          <w:sz w:val="28"/>
          <w:szCs w:val="28"/>
        </w:rPr>
        <w:t>教育局为承租人需提供资料清单：</w:t>
      </w:r>
    </w:p>
    <w:tbl>
      <w:tblPr>
        <w:tblW w:w="9697" w:type="dxa"/>
        <w:tblInd w:w="-318" w:type="dxa"/>
        <w:tblLook w:val="04A0"/>
      </w:tblPr>
      <w:tblGrid>
        <w:gridCol w:w="710"/>
        <w:gridCol w:w="1134"/>
        <w:gridCol w:w="7853"/>
      </w:tblGrid>
      <w:tr w:rsidR="00BA782F" w:rsidRPr="00BE4CB4" w:rsidTr="00406FDF">
        <w:trPr>
          <w:trHeight w:val="39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教育局</w:t>
            </w:r>
          </w:p>
        </w:tc>
        <w:tc>
          <w:tcPr>
            <w:tcW w:w="7853" w:type="dxa"/>
            <w:tcBorders>
              <w:top w:val="single" w:sz="4" w:space="0" w:color="auto"/>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融资租赁申请书（明确金额、法人签字和单位签章）</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2</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教育局项目政府融资信息登记表</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教育局行政印鉴、法人代表签字样本及账户信息</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4</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组织机构代码证或事业单位法人证书</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5</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基本户开户许可证</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6</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教育局管理人员简介、政府任命书</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7</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教育局局长或法人代表身份证正反面复印件</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8</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教育局法人代表授权书及被授权人身份证复印件</w:t>
            </w:r>
          </w:p>
        </w:tc>
      </w:tr>
      <w:tr w:rsidR="00BA782F" w:rsidRPr="00BE4CB4" w:rsidTr="00406FDF">
        <w:trPr>
          <w:trHeight w:val="34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9</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近三年教育局系统决算财务报表</w:t>
            </w:r>
            <w:r w:rsidRPr="00BE4CB4">
              <w:rPr>
                <w:rFonts w:ascii="Arial" w:hAnsi="Arial" w:cs="Arial" w:hint="eastAsia"/>
                <w:sz w:val="24"/>
              </w:rPr>
              <w:t xml:space="preserve"> </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10</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近三年教育局教育经费统计报表</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11</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近三年教育局局长年度工作总结或工作报告</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12</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该教育局辖区内学校和学生人数统计（小学、中学、高中）</w:t>
            </w:r>
          </w:p>
        </w:tc>
      </w:tr>
      <w:tr w:rsidR="00BA782F" w:rsidRPr="00BE4CB4" w:rsidTr="00406FDF">
        <w:trPr>
          <w:trHeight w:val="43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教育局重点项目基建进展情况及计划资金安排情况</w:t>
            </w:r>
          </w:p>
        </w:tc>
      </w:tr>
      <w:tr w:rsidR="00BA782F" w:rsidRPr="00BE4CB4" w:rsidTr="00406FDF">
        <w:trPr>
          <w:trHeight w:val="43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14</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教育局负债情况表或负债情况说明</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15</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融资资金的使用用途或融资目的说明（与申报批复要求一致）</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16</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融资资金具体使用方（投资额较大的几个学校）的项目立项文件及批复</w:t>
            </w:r>
            <w:r w:rsidR="005E31B0">
              <w:rPr>
                <w:rFonts w:ascii="Arial" w:hAnsi="Arial" w:cs="Arial" w:hint="eastAsia"/>
                <w:sz w:val="24"/>
              </w:rPr>
              <w:t>（来自发改委批文）。</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17</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详细付款流程图及相关负责人员名单和联系方式</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18</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融资租赁物件清单及发票</w:t>
            </w:r>
          </w:p>
        </w:tc>
      </w:tr>
      <w:tr w:rsidR="00BA782F" w:rsidRPr="00BE4CB4" w:rsidTr="00406FDF">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Pr>
                <w:rFonts w:ascii="Arial" w:hAnsi="Arial" w:cs="Arial" w:hint="eastAsia"/>
                <w:sz w:val="24"/>
              </w:rPr>
              <w:t>19</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教育局同意跟环球租赁合作的会议纪要</w:t>
            </w:r>
          </w:p>
        </w:tc>
      </w:tr>
      <w:tr w:rsidR="00BA782F" w:rsidRPr="00BE4CB4" w:rsidTr="00406FDF">
        <w:trPr>
          <w:trHeight w:val="5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2</w:t>
            </w:r>
            <w:r>
              <w:rPr>
                <w:rFonts w:ascii="Arial" w:hAnsi="Arial" w:cs="Arial" w:hint="eastAsia"/>
                <w:sz w:val="24"/>
              </w:rPr>
              <w:t>0</w:t>
            </w:r>
          </w:p>
        </w:tc>
        <w:tc>
          <w:tcPr>
            <w:tcW w:w="11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sidRPr="00BE4CB4">
              <w:rPr>
                <w:rFonts w:ascii="Arial" w:hAnsi="Arial" w:cs="Arial" w:hint="eastAsia"/>
                <w:sz w:val="24"/>
              </w:rPr>
              <w:t>财政局</w:t>
            </w: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当地经济发展状况和财政实力、财政拨款情况、当地的《国民经济和社会发展统计公告》）</w:t>
            </w:r>
            <w:r w:rsidR="005E31B0">
              <w:rPr>
                <w:rFonts w:ascii="Arial" w:hAnsi="Arial" w:cs="Arial" w:hint="eastAsia"/>
                <w:sz w:val="24"/>
              </w:rPr>
              <w:t>或者</w:t>
            </w:r>
            <w:r w:rsidR="005E31B0" w:rsidRPr="00BE4CB4">
              <w:rPr>
                <w:rFonts w:ascii="Arial" w:hAnsi="Arial" w:cs="Arial" w:hint="eastAsia"/>
                <w:sz w:val="24"/>
              </w:rPr>
              <w:t>政府工作报告</w:t>
            </w:r>
            <w:r w:rsidR="005E31B0">
              <w:rPr>
                <w:rFonts w:ascii="Arial" w:hAnsi="Arial" w:cs="Arial" w:hint="eastAsia"/>
                <w:sz w:val="24"/>
              </w:rPr>
              <w:t>。</w:t>
            </w:r>
          </w:p>
        </w:tc>
      </w:tr>
      <w:tr w:rsidR="005E31B0" w:rsidRPr="00BE4CB4" w:rsidTr="00406FDF">
        <w:trPr>
          <w:trHeight w:val="5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hint="eastAsia"/>
                <w:sz w:val="24"/>
              </w:rPr>
            </w:pPr>
            <w:r>
              <w:rPr>
                <w:rFonts w:ascii="Arial" w:hAnsi="Arial" w:cs="Arial" w:hint="eastAsia"/>
                <w:sz w:val="24"/>
              </w:rPr>
              <w:t>21</w:t>
            </w:r>
          </w:p>
        </w:tc>
        <w:tc>
          <w:tcPr>
            <w:tcW w:w="1134" w:type="dxa"/>
            <w:vMerge/>
            <w:tcBorders>
              <w:top w:val="nil"/>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hint="eastAsia"/>
                <w:sz w:val="24"/>
              </w:rPr>
            </w:pPr>
          </w:p>
        </w:tc>
        <w:tc>
          <w:tcPr>
            <w:tcW w:w="7853" w:type="dxa"/>
            <w:tcBorders>
              <w:top w:val="nil"/>
              <w:left w:val="nil"/>
              <w:bottom w:val="single" w:sz="4" w:space="0" w:color="auto"/>
              <w:right w:val="single" w:sz="4" w:space="0" w:color="auto"/>
            </w:tcBorders>
            <w:shd w:val="clear" w:color="auto" w:fill="auto"/>
            <w:vAlign w:val="center"/>
            <w:hideMark/>
          </w:tcPr>
          <w:p w:rsidR="005E31B0" w:rsidRPr="00BE4CB4" w:rsidRDefault="005E31B0" w:rsidP="00406FDF">
            <w:pPr>
              <w:widowControl/>
              <w:ind w:firstLineChars="200" w:firstLine="480"/>
              <w:rPr>
                <w:rFonts w:ascii="Arial" w:hAnsi="Arial" w:cs="Arial" w:hint="eastAsia"/>
                <w:sz w:val="24"/>
              </w:rPr>
            </w:pPr>
            <w:r w:rsidRPr="00BE4CB4">
              <w:rPr>
                <w:rFonts w:ascii="Arial" w:hAnsi="Arial" w:cs="Arial" w:hint="eastAsia"/>
                <w:sz w:val="24"/>
              </w:rPr>
              <w:t>近三年当地财政收支预算执行情况和预算草案报告（简报）</w:t>
            </w:r>
          </w:p>
        </w:tc>
      </w:tr>
      <w:tr w:rsidR="00BA782F" w:rsidRPr="00BE4CB4" w:rsidTr="00406FDF">
        <w:trPr>
          <w:trHeight w:val="5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Pr>
                <w:rFonts w:ascii="Arial" w:hAnsi="Arial" w:cs="Arial" w:hint="eastAsia"/>
                <w:sz w:val="24"/>
              </w:rPr>
              <w:t>2</w:t>
            </w:r>
            <w:r w:rsidR="005E31B0">
              <w:rPr>
                <w:rFonts w:ascii="Arial" w:hAnsi="Arial" w:cs="Arial" w:hint="eastAsia"/>
                <w:sz w:val="24"/>
              </w:rPr>
              <w:t>2</w:t>
            </w:r>
          </w:p>
        </w:tc>
        <w:tc>
          <w:tcPr>
            <w:tcW w:w="1134" w:type="dxa"/>
            <w:vMerge/>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有助于证明还款来源及保障或验证事实的政府主管部门批文、部门会议纪要和重要合同等</w:t>
            </w:r>
          </w:p>
        </w:tc>
      </w:tr>
      <w:tr w:rsidR="00BA782F" w:rsidRPr="00BE4CB4" w:rsidTr="00406FDF">
        <w:trPr>
          <w:trHeight w:val="5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Pr>
                <w:rFonts w:ascii="Arial" w:hAnsi="Arial" w:cs="Arial" w:hint="eastAsia"/>
                <w:sz w:val="24"/>
              </w:rPr>
              <w:t>2</w:t>
            </w:r>
            <w:r w:rsidR="005E31B0">
              <w:rPr>
                <w:rFonts w:ascii="Arial" w:hAnsi="Arial" w:cs="Arial" w:hint="eastAsia"/>
                <w:sz w:val="24"/>
              </w:rPr>
              <w:t>3</w:t>
            </w:r>
          </w:p>
        </w:tc>
        <w:tc>
          <w:tcPr>
            <w:tcW w:w="1134" w:type="dxa"/>
            <w:vMerge/>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融资项目报上级主管部门的立项报告（申请报告）</w:t>
            </w:r>
          </w:p>
        </w:tc>
      </w:tr>
      <w:tr w:rsidR="00BA782F" w:rsidRPr="00BE4CB4" w:rsidTr="00406FDF">
        <w:trPr>
          <w:trHeight w:val="5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Pr>
                <w:rFonts w:ascii="Arial" w:hAnsi="Arial" w:cs="Arial" w:hint="eastAsia"/>
                <w:sz w:val="24"/>
              </w:rPr>
              <w:t>2</w:t>
            </w:r>
            <w:r w:rsidR="005E31B0">
              <w:rPr>
                <w:rFonts w:ascii="Arial" w:hAnsi="Arial" w:cs="Arial" w:hint="eastAsia"/>
                <w:sz w:val="24"/>
              </w:rPr>
              <w:t>4</w:t>
            </w:r>
          </w:p>
        </w:tc>
        <w:tc>
          <w:tcPr>
            <w:tcW w:w="1134" w:type="dxa"/>
            <w:vMerge/>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上级主管部门对此融资项目的批复</w:t>
            </w:r>
            <w:r w:rsidRPr="00BE4CB4">
              <w:rPr>
                <w:rFonts w:ascii="Arial" w:hAnsi="Arial" w:cs="Arial" w:hint="eastAsia"/>
                <w:sz w:val="24"/>
              </w:rPr>
              <w:t>(</w:t>
            </w:r>
            <w:r w:rsidRPr="00BE4CB4">
              <w:rPr>
                <w:rFonts w:ascii="Arial" w:hAnsi="Arial" w:cs="Arial" w:hint="eastAsia"/>
                <w:sz w:val="24"/>
              </w:rPr>
              <w:t>立项批复</w:t>
            </w:r>
            <w:r w:rsidRPr="00BE4CB4">
              <w:rPr>
                <w:rFonts w:ascii="Arial" w:hAnsi="Arial" w:cs="Arial" w:hint="eastAsia"/>
                <w:sz w:val="24"/>
              </w:rPr>
              <w:t>)</w:t>
            </w:r>
            <w:r>
              <w:rPr>
                <w:rFonts w:ascii="Arial" w:hAnsi="Arial" w:cs="Arial" w:hint="eastAsia"/>
                <w:sz w:val="24"/>
              </w:rPr>
              <w:t xml:space="preserve">  </w:t>
            </w:r>
            <w:r w:rsidRPr="00CE1003">
              <w:rPr>
                <w:rFonts w:ascii="Arial" w:hAnsi="Arial" w:cs="Arial" w:hint="eastAsia"/>
                <w:sz w:val="24"/>
              </w:rPr>
              <w:t>可暂缓提供或后补</w:t>
            </w:r>
          </w:p>
        </w:tc>
      </w:tr>
      <w:tr w:rsidR="00BA782F" w:rsidRPr="00BE4CB4" w:rsidTr="00406FDF">
        <w:trPr>
          <w:trHeight w:val="5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Pr>
                <w:rFonts w:ascii="Arial" w:hAnsi="Arial" w:cs="Arial" w:hint="eastAsia"/>
                <w:sz w:val="24"/>
              </w:rPr>
              <w:t>2</w:t>
            </w:r>
            <w:r w:rsidR="005E31B0">
              <w:rPr>
                <w:rFonts w:ascii="Arial" w:hAnsi="Arial" w:cs="Arial" w:hint="eastAsia"/>
                <w:sz w:val="24"/>
              </w:rPr>
              <w:t>5</w:t>
            </w:r>
          </w:p>
        </w:tc>
        <w:tc>
          <w:tcPr>
            <w:tcW w:w="1134" w:type="dxa"/>
            <w:vMerge/>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上级主管部门同意此次融资项目的会议纪要</w:t>
            </w:r>
            <w:r>
              <w:rPr>
                <w:rFonts w:ascii="Arial" w:hAnsi="Arial" w:cs="Arial" w:hint="eastAsia"/>
                <w:sz w:val="24"/>
              </w:rPr>
              <w:t xml:space="preserve">    </w:t>
            </w:r>
            <w:r w:rsidRPr="00CE1003">
              <w:rPr>
                <w:rFonts w:ascii="Arial" w:hAnsi="Arial" w:cs="Arial" w:hint="eastAsia"/>
                <w:sz w:val="24"/>
              </w:rPr>
              <w:t>可暂缓提供或后补</w:t>
            </w:r>
          </w:p>
        </w:tc>
      </w:tr>
      <w:tr w:rsidR="00BA782F" w:rsidRPr="00BE4CB4" w:rsidTr="00406FDF">
        <w:trPr>
          <w:trHeight w:val="5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Pr>
                <w:rFonts w:ascii="Arial" w:hAnsi="Arial" w:cs="Arial" w:hint="eastAsia"/>
                <w:sz w:val="24"/>
              </w:rPr>
              <w:t>2</w:t>
            </w:r>
            <w:r w:rsidR="005E31B0">
              <w:rPr>
                <w:rFonts w:ascii="Arial" w:hAnsi="Arial" w:cs="Arial" w:hint="eastAsia"/>
                <w:sz w:val="24"/>
              </w:rPr>
              <w:t>6</w:t>
            </w:r>
          </w:p>
        </w:tc>
        <w:tc>
          <w:tcPr>
            <w:tcW w:w="1134" w:type="dxa"/>
            <w:vMerge/>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Default="00BA782F" w:rsidP="00406FDF">
            <w:pPr>
              <w:widowControl/>
              <w:ind w:firstLineChars="200" w:firstLine="480"/>
              <w:rPr>
                <w:rFonts w:ascii="Arial" w:hAnsi="Arial" w:cs="Arial"/>
                <w:sz w:val="24"/>
              </w:rPr>
            </w:pPr>
            <w:r w:rsidRPr="00BE4CB4">
              <w:rPr>
                <w:rFonts w:ascii="Arial" w:hAnsi="Arial" w:cs="Arial" w:hint="eastAsia"/>
                <w:sz w:val="24"/>
              </w:rPr>
              <w:t>财政局</w:t>
            </w:r>
            <w:proofErr w:type="gramStart"/>
            <w:r w:rsidRPr="00BE4CB4">
              <w:rPr>
                <w:rFonts w:ascii="Arial" w:hAnsi="Arial" w:cs="Arial" w:hint="eastAsia"/>
                <w:sz w:val="24"/>
              </w:rPr>
              <w:t>关于关于</w:t>
            </w:r>
            <w:proofErr w:type="gramEnd"/>
            <w:r w:rsidRPr="00BE4CB4">
              <w:rPr>
                <w:rFonts w:ascii="Arial" w:hAnsi="Arial" w:cs="Arial" w:hint="eastAsia"/>
                <w:sz w:val="24"/>
              </w:rPr>
              <w:t>按期偿还环球租赁到期租金的安排书</w:t>
            </w:r>
            <w:r>
              <w:rPr>
                <w:rFonts w:ascii="Arial" w:hAnsi="Arial" w:cs="Arial" w:hint="eastAsia"/>
                <w:sz w:val="24"/>
              </w:rPr>
              <w:t xml:space="preserve">   </w:t>
            </w:r>
          </w:p>
          <w:p w:rsidR="00BA782F" w:rsidRPr="00BE4CB4" w:rsidRDefault="00BA782F" w:rsidP="00406FDF">
            <w:pPr>
              <w:widowControl/>
              <w:ind w:firstLineChars="2300" w:firstLine="5520"/>
              <w:rPr>
                <w:rFonts w:ascii="Arial" w:hAnsi="Arial" w:cs="Arial"/>
                <w:sz w:val="24"/>
              </w:rPr>
            </w:pPr>
            <w:r w:rsidRPr="00CE1003">
              <w:rPr>
                <w:rFonts w:ascii="Arial" w:hAnsi="Arial" w:cs="Arial" w:hint="eastAsia"/>
                <w:sz w:val="24"/>
              </w:rPr>
              <w:t>可暂缓提供或后补</w:t>
            </w:r>
          </w:p>
        </w:tc>
      </w:tr>
      <w:tr w:rsidR="00BA782F" w:rsidRPr="00BE4CB4" w:rsidTr="005E31B0">
        <w:trPr>
          <w:trHeight w:val="55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rPr>
                <w:rFonts w:ascii="Arial" w:hAnsi="Arial" w:cs="Arial"/>
                <w:sz w:val="24"/>
              </w:rPr>
            </w:pPr>
            <w:r>
              <w:rPr>
                <w:rFonts w:ascii="Arial" w:hAnsi="Arial" w:cs="Arial" w:hint="eastAsia"/>
                <w:sz w:val="24"/>
              </w:rPr>
              <w:t>2</w:t>
            </w:r>
            <w:r w:rsidR="005E31B0">
              <w:rPr>
                <w:rFonts w:ascii="Arial" w:hAnsi="Arial" w:cs="Arial" w:hint="eastAsia"/>
                <w:sz w:val="24"/>
              </w:rPr>
              <w:t>7</w:t>
            </w:r>
          </w:p>
        </w:tc>
        <w:tc>
          <w:tcPr>
            <w:tcW w:w="1134" w:type="dxa"/>
            <w:vMerge/>
            <w:tcBorders>
              <w:top w:val="nil"/>
              <w:left w:val="single" w:sz="4" w:space="0" w:color="auto"/>
              <w:bottom w:val="single" w:sz="4" w:space="0" w:color="auto"/>
              <w:right w:val="single" w:sz="4" w:space="0" w:color="auto"/>
            </w:tcBorders>
            <w:shd w:val="clear" w:color="auto" w:fill="auto"/>
            <w:noWrap/>
            <w:vAlign w:val="center"/>
            <w:hideMark/>
          </w:tcPr>
          <w:p w:rsidR="00BA782F" w:rsidRPr="00BE4CB4" w:rsidRDefault="00BA782F"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vAlign w:val="center"/>
            <w:hideMark/>
          </w:tcPr>
          <w:p w:rsidR="00BA782F" w:rsidRPr="00BE4CB4" w:rsidRDefault="00BA782F" w:rsidP="00406FDF">
            <w:pPr>
              <w:widowControl/>
              <w:ind w:firstLineChars="200" w:firstLine="480"/>
              <w:rPr>
                <w:rFonts w:ascii="Arial" w:hAnsi="Arial" w:cs="Arial"/>
                <w:sz w:val="24"/>
              </w:rPr>
            </w:pPr>
            <w:r w:rsidRPr="00BE4CB4">
              <w:rPr>
                <w:rFonts w:ascii="Arial" w:hAnsi="Arial" w:cs="Arial" w:hint="eastAsia"/>
                <w:sz w:val="24"/>
              </w:rPr>
              <w:t>经人大或人大常委会审议的将项目租金偿还列入当地财政预算的决议</w:t>
            </w:r>
            <w:r>
              <w:rPr>
                <w:rFonts w:ascii="Arial" w:hAnsi="Arial" w:cs="Arial" w:hint="eastAsia"/>
                <w:sz w:val="24"/>
              </w:rPr>
              <w:t xml:space="preserve">                                            </w:t>
            </w:r>
            <w:r w:rsidRPr="00CE1003">
              <w:rPr>
                <w:rFonts w:ascii="Arial" w:hAnsi="Arial" w:cs="Arial" w:hint="eastAsia"/>
                <w:sz w:val="24"/>
              </w:rPr>
              <w:t>可暂缓提供或后补</w:t>
            </w:r>
            <w:r>
              <w:rPr>
                <w:rFonts w:ascii="Arial" w:hAnsi="Arial" w:cs="Arial" w:hint="eastAsia"/>
                <w:sz w:val="24"/>
              </w:rPr>
              <w:t xml:space="preserve">   </w:t>
            </w:r>
          </w:p>
        </w:tc>
      </w:tr>
      <w:tr w:rsidR="005E31B0" w:rsidRPr="00BE4CB4" w:rsidTr="005E31B0">
        <w:trPr>
          <w:trHeight w:val="39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sz w:val="24"/>
              </w:rPr>
            </w:pPr>
            <w:r w:rsidRPr="00BE4CB4">
              <w:rPr>
                <w:rFonts w:ascii="Arial" w:hAnsi="Arial" w:cs="Arial" w:hint="eastAsia"/>
                <w:sz w:val="24"/>
              </w:rPr>
              <w:lastRenderedPageBreak/>
              <w:t>2</w:t>
            </w:r>
            <w:r>
              <w:rPr>
                <w:rFonts w:ascii="Arial" w:hAnsi="Arial" w:cs="Arial" w:hint="eastAsia"/>
                <w:sz w:val="24"/>
              </w:rPr>
              <w:t>8</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E31B0" w:rsidRPr="00BE4CB4" w:rsidRDefault="005E31B0" w:rsidP="00406FDF">
            <w:pPr>
              <w:widowControl/>
              <w:ind w:firstLineChars="200" w:firstLine="480"/>
              <w:rPr>
                <w:rFonts w:ascii="Arial" w:hAnsi="Arial" w:cs="Arial"/>
                <w:sz w:val="24"/>
              </w:rPr>
            </w:pPr>
          </w:p>
        </w:tc>
        <w:tc>
          <w:tcPr>
            <w:tcW w:w="7853" w:type="dxa"/>
            <w:tcBorders>
              <w:top w:val="single" w:sz="4" w:space="0" w:color="auto"/>
              <w:left w:val="nil"/>
              <w:bottom w:val="single" w:sz="4" w:space="0" w:color="auto"/>
              <w:right w:val="single" w:sz="4" w:space="0" w:color="auto"/>
            </w:tcBorders>
            <w:shd w:val="clear" w:color="auto" w:fill="auto"/>
            <w:vAlign w:val="center"/>
            <w:hideMark/>
          </w:tcPr>
          <w:p w:rsidR="005E31B0" w:rsidRPr="00BE4CB4" w:rsidRDefault="005E31B0" w:rsidP="005E31B0">
            <w:pPr>
              <w:widowControl/>
              <w:ind w:firstLineChars="200" w:firstLine="480"/>
              <w:rPr>
                <w:rFonts w:ascii="Arial" w:hAnsi="Arial" w:cs="Arial"/>
                <w:sz w:val="24"/>
              </w:rPr>
            </w:pPr>
            <w:r w:rsidRPr="00BE4CB4">
              <w:rPr>
                <w:rFonts w:ascii="Arial" w:hAnsi="Arial" w:cs="Arial" w:hint="eastAsia"/>
                <w:sz w:val="24"/>
              </w:rPr>
              <w:t>担保方简介</w:t>
            </w:r>
            <w:r>
              <w:rPr>
                <w:rFonts w:ascii="Arial" w:hAnsi="Arial" w:cs="Arial" w:hint="eastAsia"/>
                <w:sz w:val="24"/>
              </w:rPr>
              <w:t>（如有）</w:t>
            </w:r>
          </w:p>
        </w:tc>
      </w:tr>
      <w:tr w:rsidR="005E31B0" w:rsidRPr="00BE4CB4" w:rsidTr="003D26D1">
        <w:trPr>
          <w:trHeight w:val="39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sz w:val="24"/>
              </w:rPr>
            </w:pPr>
            <w:r>
              <w:rPr>
                <w:rFonts w:ascii="Arial" w:hAnsi="Arial" w:cs="Arial" w:hint="eastAsia"/>
                <w:sz w:val="24"/>
              </w:rPr>
              <w:t>29</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E31B0" w:rsidRPr="00BE4CB4" w:rsidRDefault="005E31B0" w:rsidP="00406FDF">
            <w:pPr>
              <w:widowControl/>
              <w:ind w:firstLineChars="200" w:firstLine="480"/>
              <w:rPr>
                <w:rFonts w:ascii="Arial" w:hAnsi="Arial" w:cs="Arial"/>
                <w:sz w:val="24"/>
              </w:rPr>
            </w:pPr>
          </w:p>
        </w:tc>
        <w:tc>
          <w:tcPr>
            <w:tcW w:w="7853" w:type="dxa"/>
            <w:tcBorders>
              <w:top w:val="single" w:sz="4" w:space="0" w:color="auto"/>
              <w:left w:val="nil"/>
              <w:bottom w:val="single" w:sz="4" w:space="0" w:color="auto"/>
              <w:right w:val="single" w:sz="4" w:space="0" w:color="auto"/>
            </w:tcBorders>
            <w:shd w:val="clear" w:color="auto" w:fill="auto"/>
            <w:vAlign w:val="center"/>
            <w:hideMark/>
          </w:tcPr>
          <w:p w:rsidR="005E31B0" w:rsidRPr="00BE4CB4" w:rsidRDefault="005E31B0" w:rsidP="00406FDF">
            <w:pPr>
              <w:widowControl/>
              <w:ind w:firstLineChars="200" w:firstLine="480"/>
              <w:rPr>
                <w:rFonts w:ascii="Arial" w:hAnsi="Arial" w:cs="Arial"/>
                <w:sz w:val="24"/>
              </w:rPr>
            </w:pPr>
            <w:r w:rsidRPr="00BE4CB4">
              <w:rPr>
                <w:rFonts w:ascii="Arial" w:hAnsi="Arial" w:cs="Arial" w:hint="eastAsia"/>
                <w:sz w:val="24"/>
              </w:rPr>
              <w:t>担保方营业执照、组织结构代码证、税务登记证、贷款卡复印件</w:t>
            </w:r>
          </w:p>
        </w:tc>
      </w:tr>
      <w:tr w:rsidR="005E31B0" w:rsidRPr="00BE4CB4" w:rsidTr="00996FE7">
        <w:trPr>
          <w:trHeight w:val="39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sz w:val="24"/>
              </w:rPr>
            </w:pPr>
            <w:r w:rsidRPr="00BE4CB4">
              <w:rPr>
                <w:rFonts w:ascii="Arial" w:hAnsi="Arial" w:cs="Arial" w:hint="eastAsia"/>
                <w:sz w:val="24"/>
              </w:rPr>
              <w:t>3</w:t>
            </w:r>
            <w:r>
              <w:rPr>
                <w:rFonts w:ascii="Arial" w:hAnsi="Arial" w:cs="Arial" w:hint="eastAsia"/>
                <w:sz w:val="24"/>
              </w:rPr>
              <w:t>0</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rsidR="005E31B0" w:rsidRPr="00BE4CB4" w:rsidRDefault="005E31B0" w:rsidP="00406FDF">
            <w:pPr>
              <w:widowControl/>
              <w:ind w:firstLineChars="200" w:firstLine="480"/>
              <w:rPr>
                <w:rFonts w:ascii="Arial" w:hAnsi="Arial" w:cs="Arial"/>
                <w:sz w:val="24"/>
              </w:rPr>
            </w:pPr>
          </w:p>
          <w:p w:rsidR="005E31B0" w:rsidRPr="00BE4CB4" w:rsidRDefault="005E31B0" w:rsidP="00406FDF">
            <w:pPr>
              <w:widowControl/>
              <w:ind w:firstLineChars="200" w:firstLine="480"/>
              <w:rPr>
                <w:rFonts w:ascii="Arial" w:hAnsi="Arial" w:cs="Arial"/>
                <w:sz w:val="24"/>
              </w:rPr>
            </w:pPr>
          </w:p>
        </w:tc>
        <w:tc>
          <w:tcPr>
            <w:tcW w:w="7853" w:type="dxa"/>
            <w:tcBorders>
              <w:top w:val="single" w:sz="4" w:space="0" w:color="auto"/>
              <w:left w:val="nil"/>
              <w:bottom w:val="single" w:sz="4" w:space="0" w:color="auto"/>
              <w:right w:val="single" w:sz="4" w:space="0" w:color="auto"/>
            </w:tcBorders>
            <w:shd w:val="clear" w:color="auto" w:fill="auto"/>
            <w:vAlign w:val="center"/>
            <w:hideMark/>
          </w:tcPr>
          <w:p w:rsidR="005E31B0" w:rsidRPr="00BE4CB4" w:rsidRDefault="005E31B0" w:rsidP="00406FDF">
            <w:pPr>
              <w:widowControl/>
              <w:ind w:firstLineChars="200" w:firstLine="480"/>
              <w:rPr>
                <w:rFonts w:ascii="Arial" w:hAnsi="Arial" w:cs="Arial"/>
                <w:sz w:val="24"/>
              </w:rPr>
            </w:pPr>
            <w:r w:rsidRPr="00BE4CB4">
              <w:rPr>
                <w:rFonts w:ascii="Arial" w:hAnsi="Arial" w:cs="Arial" w:hint="eastAsia"/>
                <w:sz w:val="24"/>
              </w:rPr>
              <w:t>担保方法人代表证明书及身份证复印件</w:t>
            </w:r>
          </w:p>
        </w:tc>
      </w:tr>
      <w:tr w:rsidR="005E31B0" w:rsidRPr="00BE4CB4" w:rsidTr="003D26D1">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sz w:val="24"/>
              </w:rPr>
            </w:pPr>
            <w:r>
              <w:rPr>
                <w:rFonts w:ascii="Arial" w:hAnsi="Arial" w:cs="Arial" w:hint="eastAsia"/>
                <w:sz w:val="24"/>
              </w:rPr>
              <w:t>31</w:t>
            </w:r>
          </w:p>
        </w:tc>
        <w:tc>
          <w:tcPr>
            <w:tcW w:w="1134" w:type="dxa"/>
            <w:vMerge/>
            <w:tcBorders>
              <w:top w:val="nil"/>
              <w:left w:val="single" w:sz="4" w:space="0" w:color="auto"/>
              <w:bottom w:val="single" w:sz="4" w:space="0" w:color="auto"/>
              <w:right w:val="single" w:sz="4" w:space="0" w:color="auto"/>
            </w:tcBorders>
            <w:vAlign w:val="center"/>
            <w:hideMark/>
          </w:tcPr>
          <w:p w:rsidR="005E31B0" w:rsidRPr="00BE4CB4" w:rsidRDefault="005E31B0"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noWrap/>
            <w:vAlign w:val="center"/>
            <w:hideMark/>
          </w:tcPr>
          <w:p w:rsidR="005E31B0" w:rsidRPr="00BE4CB4" w:rsidRDefault="005E31B0" w:rsidP="00406FDF">
            <w:pPr>
              <w:widowControl/>
              <w:ind w:firstLineChars="200" w:firstLine="480"/>
              <w:rPr>
                <w:rFonts w:ascii="Arial" w:hAnsi="Arial" w:cs="Arial"/>
                <w:sz w:val="24"/>
              </w:rPr>
            </w:pPr>
            <w:r w:rsidRPr="00BE4CB4">
              <w:rPr>
                <w:rFonts w:ascii="Arial" w:hAnsi="Arial" w:cs="Arial" w:hint="eastAsia"/>
                <w:sz w:val="24"/>
              </w:rPr>
              <w:t>担保</w:t>
            </w:r>
            <w:proofErr w:type="gramStart"/>
            <w:r w:rsidRPr="00BE4CB4">
              <w:rPr>
                <w:rFonts w:ascii="Arial" w:hAnsi="Arial" w:cs="Arial" w:hint="eastAsia"/>
                <w:sz w:val="24"/>
              </w:rPr>
              <w:t>方最新</w:t>
            </w:r>
            <w:proofErr w:type="gramEnd"/>
            <w:r w:rsidRPr="00BE4CB4">
              <w:rPr>
                <w:rFonts w:ascii="Arial" w:hAnsi="Arial" w:cs="Arial" w:hint="eastAsia"/>
                <w:sz w:val="24"/>
              </w:rPr>
              <w:t>的公司章程及最近一期验资报告</w:t>
            </w:r>
          </w:p>
        </w:tc>
      </w:tr>
      <w:tr w:rsidR="005E31B0" w:rsidRPr="00BE4CB4" w:rsidTr="00996FE7">
        <w:trPr>
          <w:trHeight w:val="39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sz w:val="24"/>
              </w:rPr>
            </w:pPr>
            <w:r w:rsidRPr="00BE4CB4">
              <w:rPr>
                <w:rFonts w:ascii="Arial" w:hAnsi="Arial" w:cs="Arial" w:hint="eastAsia"/>
                <w:sz w:val="24"/>
              </w:rPr>
              <w:t>3</w:t>
            </w:r>
            <w:r>
              <w:rPr>
                <w:rFonts w:ascii="Arial" w:hAnsi="Arial" w:cs="Arial" w:hint="eastAsia"/>
                <w:sz w:val="24"/>
              </w:rPr>
              <w:t>2</w:t>
            </w:r>
          </w:p>
        </w:tc>
        <w:tc>
          <w:tcPr>
            <w:tcW w:w="1134" w:type="dxa"/>
            <w:vMerge/>
            <w:tcBorders>
              <w:top w:val="nil"/>
              <w:left w:val="single" w:sz="4" w:space="0" w:color="auto"/>
              <w:bottom w:val="single" w:sz="4" w:space="0" w:color="auto"/>
              <w:right w:val="single" w:sz="4" w:space="0" w:color="auto"/>
            </w:tcBorders>
            <w:vAlign w:val="center"/>
            <w:hideMark/>
          </w:tcPr>
          <w:p w:rsidR="005E31B0" w:rsidRPr="00BE4CB4" w:rsidRDefault="005E31B0" w:rsidP="00406FDF">
            <w:pPr>
              <w:widowControl/>
              <w:ind w:firstLineChars="200" w:firstLine="480"/>
              <w:rPr>
                <w:rFonts w:ascii="Arial" w:hAnsi="Arial" w:cs="Arial"/>
                <w:sz w:val="24"/>
              </w:rPr>
            </w:pPr>
          </w:p>
        </w:tc>
        <w:tc>
          <w:tcPr>
            <w:tcW w:w="7853" w:type="dxa"/>
            <w:tcBorders>
              <w:top w:val="nil"/>
              <w:left w:val="nil"/>
              <w:bottom w:val="single" w:sz="4" w:space="0" w:color="auto"/>
              <w:right w:val="single" w:sz="4" w:space="0" w:color="auto"/>
            </w:tcBorders>
            <w:shd w:val="clear" w:color="auto" w:fill="auto"/>
            <w:noWrap/>
            <w:vAlign w:val="center"/>
            <w:hideMark/>
          </w:tcPr>
          <w:p w:rsidR="005E31B0" w:rsidRPr="00BE4CB4" w:rsidRDefault="005E31B0" w:rsidP="00406FDF">
            <w:pPr>
              <w:widowControl/>
              <w:ind w:firstLineChars="200" w:firstLine="480"/>
              <w:rPr>
                <w:rFonts w:ascii="Arial" w:hAnsi="Arial" w:cs="Arial"/>
                <w:sz w:val="24"/>
              </w:rPr>
            </w:pPr>
            <w:r w:rsidRPr="00BE4CB4">
              <w:rPr>
                <w:rFonts w:ascii="Arial" w:hAnsi="Arial" w:cs="Arial" w:hint="eastAsia"/>
                <w:sz w:val="24"/>
              </w:rPr>
              <w:t>担保方近三年的审计报告（含报表附注）</w:t>
            </w:r>
          </w:p>
        </w:tc>
      </w:tr>
      <w:tr w:rsidR="005E31B0" w:rsidRPr="00BE4CB4" w:rsidTr="005F3A29">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sz w:val="24"/>
              </w:rPr>
            </w:pPr>
            <w:r>
              <w:rPr>
                <w:rFonts w:ascii="Arial" w:hAnsi="Arial" w:cs="Arial" w:hint="eastAsia"/>
                <w:sz w:val="24"/>
              </w:rPr>
              <w:t>33</w:t>
            </w:r>
          </w:p>
        </w:tc>
        <w:tc>
          <w:tcPr>
            <w:tcW w:w="1134" w:type="dxa"/>
            <w:vMerge w:val="restart"/>
            <w:tcBorders>
              <w:top w:val="single" w:sz="4" w:space="0" w:color="auto"/>
              <w:left w:val="single" w:sz="4" w:space="0" w:color="auto"/>
              <w:right w:val="single" w:sz="4" w:space="0" w:color="auto"/>
            </w:tcBorders>
            <w:vAlign w:val="center"/>
            <w:hideMark/>
          </w:tcPr>
          <w:p w:rsidR="005E31B0" w:rsidRPr="00BE4CB4" w:rsidRDefault="005E31B0" w:rsidP="005E31B0">
            <w:pPr>
              <w:widowControl/>
              <w:rPr>
                <w:rFonts w:ascii="Arial" w:hAnsi="Arial" w:cs="Arial"/>
                <w:sz w:val="24"/>
              </w:rPr>
            </w:pPr>
            <w:r>
              <w:rPr>
                <w:rFonts w:ascii="Arial" w:hAnsi="Arial" w:cs="Arial" w:hint="eastAsia"/>
                <w:sz w:val="24"/>
              </w:rPr>
              <w:t>供货方（如有）</w:t>
            </w:r>
          </w:p>
          <w:p w:rsidR="005E31B0" w:rsidRPr="00BE4CB4" w:rsidRDefault="005E31B0" w:rsidP="00406FDF">
            <w:pPr>
              <w:widowControl/>
              <w:ind w:firstLineChars="200" w:firstLine="480"/>
              <w:rPr>
                <w:rFonts w:ascii="Arial" w:hAnsi="Arial" w:cs="Arial"/>
                <w:sz w:val="24"/>
              </w:rPr>
            </w:pPr>
          </w:p>
        </w:tc>
        <w:tc>
          <w:tcPr>
            <w:tcW w:w="7853" w:type="dxa"/>
            <w:tcBorders>
              <w:top w:val="single" w:sz="4" w:space="0" w:color="auto"/>
              <w:left w:val="nil"/>
              <w:bottom w:val="single" w:sz="4" w:space="0" w:color="auto"/>
              <w:right w:val="single" w:sz="4" w:space="0" w:color="auto"/>
            </w:tcBorders>
            <w:shd w:val="clear" w:color="auto" w:fill="auto"/>
            <w:noWrap/>
            <w:vAlign w:val="center"/>
            <w:hideMark/>
          </w:tcPr>
          <w:p w:rsidR="005E31B0" w:rsidRPr="00BE4CB4" w:rsidRDefault="005E31B0" w:rsidP="00406FDF">
            <w:pPr>
              <w:widowControl/>
              <w:ind w:firstLineChars="200" w:firstLine="480"/>
              <w:rPr>
                <w:rFonts w:ascii="Arial" w:hAnsi="Arial" w:cs="Arial"/>
                <w:sz w:val="24"/>
              </w:rPr>
            </w:pPr>
            <w:r w:rsidRPr="00B57012">
              <w:rPr>
                <w:rFonts w:ascii="Arial" w:hAnsi="Arial" w:cs="Arial" w:hint="eastAsia"/>
                <w:sz w:val="24"/>
              </w:rPr>
              <w:t>融资设备的地方招标通知</w:t>
            </w:r>
            <w:r w:rsidRPr="00B57012">
              <w:rPr>
                <w:rFonts w:ascii="Arial" w:hAnsi="Arial" w:cs="Arial" w:hint="eastAsia"/>
                <w:sz w:val="24"/>
              </w:rPr>
              <w:t>(</w:t>
            </w:r>
            <w:r w:rsidRPr="00B57012">
              <w:rPr>
                <w:rFonts w:ascii="Arial" w:hAnsi="Arial" w:cs="Arial" w:hint="eastAsia"/>
                <w:sz w:val="24"/>
              </w:rPr>
              <w:t>直接租赁</w:t>
            </w:r>
            <w:r w:rsidRPr="00B57012">
              <w:rPr>
                <w:rFonts w:ascii="Arial" w:hAnsi="Arial" w:cs="Arial" w:hint="eastAsia"/>
                <w:sz w:val="24"/>
              </w:rPr>
              <w:t>)</w:t>
            </w:r>
            <w:r w:rsidRPr="00B57012">
              <w:rPr>
                <w:rFonts w:ascii="Arial" w:hAnsi="Arial" w:cs="Arial" w:hint="eastAsia"/>
                <w:sz w:val="24"/>
              </w:rPr>
              <w:t>；提供拟租赁设备的清单，及主要购买合同和发票（合同和发票可以后期提供）</w:t>
            </w:r>
            <w:r w:rsidRPr="00B57012">
              <w:rPr>
                <w:rFonts w:ascii="Arial" w:hAnsi="Arial" w:cs="Arial" w:hint="eastAsia"/>
                <w:sz w:val="24"/>
              </w:rPr>
              <w:t>;</w:t>
            </w:r>
          </w:p>
        </w:tc>
      </w:tr>
      <w:tr w:rsidR="005E31B0" w:rsidRPr="00BE4CB4" w:rsidTr="005F3A29">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1B0" w:rsidRPr="00BE4CB4" w:rsidRDefault="005E31B0" w:rsidP="00406FDF">
            <w:pPr>
              <w:widowControl/>
              <w:rPr>
                <w:rFonts w:ascii="Arial" w:hAnsi="Arial" w:cs="Arial"/>
                <w:sz w:val="24"/>
              </w:rPr>
            </w:pPr>
            <w:r>
              <w:rPr>
                <w:rFonts w:ascii="Arial" w:hAnsi="Arial" w:cs="Arial" w:hint="eastAsia"/>
                <w:sz w:val="24"/>
              </w:rPr>
              <w:t>34</w:t>
            </w:r>
          </w:p>
        </w:tc>
        <w:tc>
          <w:tcPr>
            <w:tcW w:w="1134" w:type="dxa"/>
            <w:vMerge/>
            <w:tcBorders>
              <w:left w:val="single" w:sz="4" w:space="0" w:color="auto"/>
              <w:bottom w:val="single" w:sz="4" w:space="0" w:color="auto"/>
              <w:right w:val="single" w:sz="4" w:space="0" w:color="auto"/>
            </w:tcBorders>
            <w:vAlign w:val="center"/>
            <w:hideMark/>
          </w:tcPr>
          <w:p w:rsidR="005E31B0" w:rsidRPr="00BE4CB4" w:rsidRDefault="005E31B0" w:rsidP="00406FDF">
            <w:pPr>
              <w:widowControl/>
              <w:ind w:firstLineChars="200" w:firstLine="480"/>
              <w:rPr>
                <w:rFonts w:ascii="Arial" w:hAnsi="Arial" w:cs="Arial"/>
                <w:sz w:val="24"/>
              </w:rPr>
            </w:pPr>
          </w:p>
        </w:tc>
        <w:tc>
          <w:tcPr>
            <w:tcW w:w="7853" w:type="dxa"/>
            <w:tcBorders>
              <w:top w:val="single" w:sz="4" w:space="0" w:color="auto"/>
              <w:left w:val="nil"/>
              <w:bottom w:val="single" w:sz="4" w:space="0" w:color="auto"/>
              <w:right w:val="single" w:sz="4" w:space="0" w:color="auto"/>
            </w:tcBorders>
            <w:shd w:val="clear" w:color="auto" w:fill="auto"/>
            <w:noWrap/>
            <w:vAlign w:val="center"/>
            <w:hideMark/>
          </w:tcPr>
          <w:p w:rsidR="005E31B0" w:rsidRPr="00BE4CB4" w:rsidRDefault="005E31B0" w:rsidP="00406FDF">
            <w:pPr>
              <w:widowControl/>
              <w:ind w:firstLineChars="200" w:firstLine="480"/>
              <w:rPr>
                <w:rFonts w:ascii="Arial" w:hAnsi="Arial" w:cs="Arial"/>
                <w:sz w:val="24"/>
              </w:rPr>
            </w:pPr>
            <w:r w:rsidRPr="00B57012">
              <w:rPr>
                <w:rFonts w:ascii="Arial" w:hAnsi="Arial" w:cs="Arial" w:hint="eastAsia"/>
                <w:sz w:val="24"/>
              </w:rPr>
              <w:t>经销商的资质和简介、经销商过往客户和项目名单、经销商的财务报表（直租）；</w:t>
            </w:r>
          </w:p>
        </w:tc>
      </w:tr>
    </w:tbl>
    <w:p w:rsidR="00BF12A3" w:rsidRDefault="00BA782F">
      <w:r w:rsidRPr="00CE1003">
        <w:rPr>
          <w:rFonts w:ascii="Arial" w:hAnsi="Arial" w:cs="Arial" w:hint="eastAsia"/>
          <w:sz w:val="24"/>
        </w:rPr>
        <w:t>（上述资料均须加盖</w:t>
      </w:r>
      <w:r>
        <w:rPr>
          <w:rFonts w:ascii="Arial" w:hAnsi="Arial" w:cs="Arial" w:hint="eastAsia"/>
          <w:sz w:val="24"/>
        </w:rPr>
        <w:t>相应教育局</w:t>
      </w:r>
      <w:r w:rsidRPr="00CE1003">
        <w:rPr>
          <w:rFonts w:ascii="Arial" w:hAnsi="Arial" w:cs="Arial" w:hint="eastAsia"/>
          <w:sz w:val="24"/>
        </w:rPr>
        <w:t>、</w:t>
      </w:r>
      <w:r>
        <w:rPr>
          <w:rFonts w:ascii="Arial" w:hAnsi="Arial" w:cs="Arial" w:hint="eastAsia"/>
          <w:sz w:val="24"/>
        </w:rPr>
        <w:t>财政局或政府、</w:t>
      </w:r>
      <w:r w:rsidRPr="00CE1003">
        <w:rPr>
          <w:rFonts w:ascii="Arial" w:hAnsi="Arial" w:cs="Arial" w:hint="eastAsia"/>
          <w:sz w:val="24"/>
        </w:rPr>
        <w:t>担保人</w:t>
      </w:r>
      <w:r>
        <w:rPr>
          <w:rFonts w:ascii="Arial" w:hAnsi="Arial" w:cs="Arial" w:hint="eastAsia"/>
          <w:sz w:val="24"/>
        </w:rPr>
        <w:t>、供货商</w:t>
      </w:r>
      <w:r w:rsidRPr="00CE1003">
        <w:rPr>
          <w:rFonts w:ascii="Arial" w:hAnsi="Arial" w:cs="Arial" w:hint="eastAsia"/>
          <w:sz w:val="24"/>
        </w:rPr>
        <w:t>公章）</w:t>
      </w:r>
    </w:p>
    <w:sectPr w:rsidR="00BF12A3" w:rsidSect="00BF12A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CD8" w:rsidRDefault="00B12CD8" w:rsidP="005E31B0">
      <w:r>
        <w:separator/>
      </w:r>
    </w:p>
  </w:endnote>
  <w:endnote w:type="continuationSeparator" w:id="0">
    <w:p w:rsidR="00B12CD8" w:rsidRDefault="00B12CD8" w:rsidP="005E31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CD8" w:rsidRDefault="00B12CD8" w:rsidP="005E31B0">
      <w:r>
        <w:separator/>
      </w:r>
    </w:p>
  </w:footnote>
  <w:footnote w:type="continuationSeparator" w:id="0">
    <w:p w:rsidR="00B12CD8" w:rsidRDefault="00B12CD8" w:rsidP="005E31B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A782F"/>
    <w:rsid w:val="0004482A"/>
    <w:rsid w:val="005E31B0"/>
    <w:rsid w:val="007545D1"/>
    <w:rsid w:val="00B12CD8"/>
    <w:rsid w:val="00BA782F"/>
    <w:rsid w:val="00BF12A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82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E31B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E31B0"/>
    <w:rPr>
      <w:rFonts w:ascii="Times New Roman" w:eastAsia="宋体" w:hAnsi="Times New Roman" w:cs="Times New Roman"/>
      <w:sz w:val="18"/>
      <w:szCs w:val="18"/>
    </w:rPr>
  </w:style>
  <w:style w:type="paragraph" w:styleId="a4">
    <w:name w:val="footer"/>
    <w:basedOn w:val="a"/>
    <w:link w:val="Char0"/>
    <w:uiPriority w:val="99"/>
    <w:semiHidden/>
    <w:unhideWhenUsed/>
    <w:rsid w:val="005E31B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E31B0"/>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167</Words>
  <Characters>955</Characters>
  <Application>Microsoft Office Word</Application>
  <DocSecurity>0</DocSecurity>
  <Lines>7</Lines>
  <Paragraphs>2</Paragraphs>
  <ScaleCrop>false</ScaleCrop>
  <Company>Lenovo</Company>
  <LinksUpToDate>false</LinksUpToDate>
  <CharactersWithSpaces>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2012-12-13T09:26:00Z</dcterms:created>
  <dcterms:modified xsi:type="dcterms:W3CDTF">2013-01-15T05:35:00Z</dcterms:modified>
</cp:coreProperties>
</file>