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417B1" w14:textId="77777777" w:rsidR="003C7992" w:rsidRDefault="003C7992" w:rsidP="003C7992">
      <w:r>
        <w:rPr>
          <w:rFonts w:hint="eastAsia"/>
        </w:rPr>
        <w:t>资产转让与股权转让的区别与联系</w:t>
      </w:r>
    </w:p>
    <w:p w14:paraId="366DBAC4" w14:textId="77777777" w:rsidR="003C7992" w:rsidRDefault="003C7992" w:rsidP="003C7992"/>
    <w:p w14:paraId="2AA2C666" w14:textId="77777777" w:rsidR="003C7992" w:rsidRDefault="003C7992" w:rsidP="003C7992">
      <w:r>
        <w:rPr>
          <w:rFonts w:hint="eastAsia"/>
        </w:rPr>
        <w:t>资产转让与股权转让的定义</w:t>
      </w:r>
    </w:p>
    <w:p w14:paraId="41A1FEB0" w14:textId="77777777" w:rsidR="003C7992" w:rsidRDefault="003C7992" w:rsidP="003C7992">
      <w:r>
        <w:rPr>
          <w:rFonts w:hint="eastAsia"/>
        </w:rPr>
        <w:t>所谓资产转让，是指资产所有者为更有效地使用其资产而对部分资产进行调剂处理等经营管理活动。</w:t>
      </w:r>
    </w:p>
    <w:p w14:paraId="7EB47249" w14:textId="77777777" w:rsidR="003C7992" w:rsidRDefault="003C7992" w:rsidP="003C7992">
      <w:r>
        <w:rPr>
          <w:rFonts w:hint="eastAsia"/>
        </w:rPr>
        <w:t>股权转让，是公司股东依法将自己的股东权益有偿转让给他人，使他人取得股权的民事法律行为。</w:t>
      </w:r>
    </w:p>
    <w:p w14:paraId="6B915E3E" w14:textId="77777777" w:rsidR="003C7992" w:rsidRDefault="003C7992" w:rsidP="003C7992"/>
    <w:p w14:paraId="42D956F3" w14:textId="77777777" w:rsidR="003C7992" w:rsidRDefault="003C7992" w:rsidP="003C7992">
      <w:r>
        <w:rPr>
          <w:rFonts w:hint="eastAsia"/>
        </w:rPr>
        <w:t>资产转让与股权转让的区别</w:t>
      </w:r>
    </w:p>
    <w:p w14:paraId="26E98DCF" w14:textId="77777777" w:rsidR="003C7992" w:rsidRDefault="003C7992" w:rsidP="003C7992">
      <w:r>
        <w:rPr>
          <w:rFonts w:hint="eastAsia"/>
        </w:rPr>
        <w:t>一、转让的客体不同，前者为资产，后者为股份。</w:t>
      </w:r>
    </w:p>
    <w:p w14:paraId="68F1F665" w14:textId="77777777" w:rsidR="003C7992" w:rsidRDefault="003C7992" w:rsidP="003C7992">
      <w:r>
        <w:rPr>
          <w:rFonts w:hint="eastAsia"/>
        </w:rPr>
        <w:t>二、资产来源于三个方面，即股东（出资人）对于公司投入的资本金、公司在生产经营过程中积累的和通过举债所获得的资金来源。股权则不同，它只存在于公司中，不是公司制企业就不存在股份。股权转让所转让的是股权，资产转让所让渡的是资产。就资产而言，与其说是一个法律概念，不如说是一个经济学概念。资产是指企业拥有或控制的能以货币计量的经济资源，包括机器设备、现金、土地使用权等。就一个公司或者企业而言，资产来自于两个方面，一是股东出资形成的公司资本，二是企业经营过程中获得的财产，他是一个整体的概念。而股权只存在于公司中，非公司制企业不存在股权。</w:t>
      </w:r>
    </w:p>
    <w:p w14:paraId="25866360" w14:textId="77777777" w:rsidR="003C7992" w:rsidRDefault="003C7992" w:rsidP="003C7992">
      <w:r>
        <w:rPr>
          <w:rFonts w:hint="eastAsia"/>
        </w:rPr>
        <w:t>三、交易的主体不同。</w:t>
      </w:r>
    </w:p>
    <w:p w14:paraId="2F9F15D2" w14:textId="77777777" w:rsidR="003C7992" w:rsidRDefault="003C7992" w:rsidP="003C7992">
      <w:r>
        <w:rPr>
          <w:rFonts w:hint="eastAsia"/>
        </w:rPr>
        <w:t>资产的所有者是公司，股权的所有者是股东。公司有权转让属于自己的资产，而不能转让属于公司股东的股权，否则就是侵犯股东权利的行为。相应地，公司股东只能转让自己拥有的对公司的股份，不能转让公司的资产，否则就是股东对公司权利的侵犯。因为股东在投资设立公司时就已经把财产所有权交付给公司，以丧失对该财产的所有权获得股权。公司一旦注册成功，就成为一个与公司股东完全不同的独立的民事主体，具有独立的人格，它与公司的股东是平等关系。</w:t>
      </w:r>
    </w:p>
    <w:p w14:paraId="0514D8C2" w14:textId="77777777" w:rsidR="003C7992" w:rsidRDefault="003C7992" w:rsidP="003C7992">
      <w:r>
        <w:rPr>
          <w:rFonts w:hint="eastAsia"/>
        </w:rPr>
        <w:t>三、一旦转让活动被认为是资产转让，就应缴纳营业税，而如果被认定为股权转让，则不需缴纳营业税。因此，一项交易被认定为资产转让还是股权转让，对于公司或者个人来说利益攸关。尤其是一些巨额的交易，营业税可能高达几百万元之巨。因此，资产转让不能等同于股权转让，必须明确转让性质。而在工商部门也只可办理股权转让的变更登记。</w:t>
      </w:r>
    </w:p>
    <w:p w14:paraId="0BCC3830" w14:textId="77777777" w:rsidR="003C7992" w:rsidRDefault="003C7992" w:rsidP="003C7992">
      <w:r>
        <w:rPr>
          <w:rFonts w:hint="eastAsia"/>
        </w:rPr>
        <w:t>获得的权利不同。</w:t>
      </w:r>
    </w:p>
    <w:p w14:paraId="34943546" w14:textId="77777777" w:rsidR="003C7992" w:rsidRDefault="003C7992" w:rsidP="003C7992">
      <w:r>
        <w:rPr>
          <w:rFonts w:hint="eastAsia"/>
        </w:rPr>
        <w:t>四、资产收购获得是对企业全部资产的实质性经营权，即资产收购交易完成后，收购企业对向被收购企业已收购的固定资产、无形资产存货、存货等可直接或派人组织实施生产经营活动，并对所经营的资产享有绝对的处置权；而股权收购购买的是对被收购企业资产的拥有或控制权，收购企业不直接参与被收购企业的生产经营活动，对其财产也没有直接的处置权。</w:t>
      </w:r>
    </w:p>
    <w:p w14:paraId="34CC7BDF" w14:textId="77777777" w:rsidR="003C7992" w:rsidRDefault="003C7992" w:rsidP="003C7992">
      <w:r>
        <w:rPr>
          <w:rFonts w:hint="eastAsia"/>
        </w:rPr>
        <w:t>五、承担风险的方式不同。</w:t>
      </w:r>
    </w:p>
    <w:p w14:paraId="23B8F1C1" w14:textId="77777777" w:rsidR="003C7992" w:rsidRDefault="003C7992" w:rsidP="003C7992">
      <w:r>
        <w:rPr>
          <w:rFonts w:hint="eastAsia"/>
        </w:rPr>
        <w:t>资产收购完成后收购企业直接组织或参与被收购企业的生产经营活动，承担和处理发生或可能发生的一切风险活动，如采购风险、销售风险、资产储备风险、运输风险、决策风险、投资风险、纳税风险等等。股权收购只承担投资收益风险，在投入的人力、物力和财力上也远远不如实施资产收购的企业。</w:t>
      </w:r>
    </w:p>
    <w:p w14:paraId="091F477E" w14:textId="77777777" w:rsidR="003C7992" w:rsidRDefault="003C7992" w:rsidP="003C7992">
      <w:r>
        <w:rPr>
          <w:rFonts w:hint="eastAsia"/>
        </w:rPr>
        <w:t>六、在利益分配中所处的地位不同。</w:t>
      </w:r>
    </w:p>
    <w:p w14:paraId="1006601A" w14:textId="77777777" w:rsidR="003C7992" w:rsidRDefault="003C7992" w:rsidP="003C7992">
      <w:r>
        <w:rPr>
          <w:rFonts w:hint="eastAsia"/>
        </w:rPr>
        <w:t>资产收购完成后收购企业是被收购企业的经营者和管理者，同时也是被收购企业经营成果的直接分配者，而股权收购完成后，收购企业不直接参与管理，除持股比例达到一定比例并出任董事长外，一般均是被动地接受经营成果的分配。</w:t>
      </w:r>
    </w:p>
    <w:p w14:paraId="5FA1892E" w14:textId="77777777" w:rsidR="003C7992" w:rsidRDefault="003C7992" w:rsidP="003C7992">
      <w:r>
        <w:rPr>
          <w:rFonts w:hint="eastAsia"/>
        </w:rPr>
        <w:t>七、会计核算运用的科目不同。</w:t>
      </w:r>
    </w:p>
    <w:p w14:paraId="53188B57" w14:textId="77777777" w:rsidR="003C7992" w:rsidRDefault="003C7992" w:rsidP="003C7992">
      <w:r>
        <w:rPr>
          <w:rFonts w:hint="eastAsia"/>
        </w:rPr>
        <w:t>对于资产收购不论是采取股权支付、还是非股权支付或者采用两者相结合的支付方式，对收</w:t>
      </w:r>
      <w:r>
        <w:rPr>
          <w:rFonts w:hint="eastAsia"/>
        </w:rPr>
        <w:lastRenderedPageBreak/>
        <w:t>购的资产都应按资产收购清单中的交易资产名称设置会计科目进行核算，如：固定资产、无形资产、生物资产、原材料、库存商品、银行存款、现金、以及应收应付款项、长期股权投资，等等。而股权收购不论是采取股权支付、还是非股权支付或者采用两者相结合的支付方式，对收购的股权一律通过“长期股权投资”科目核算。</w:t>
      </w:r>
    </w:p>
    <w:p w14:paraId="6FA67C71" w14:textId="77777777" w:rsidR="003C7992" w:rsidRDefault="003C7992" w:rsidP="003C7992"/>
    <w:p w14:paraId="6100F435" w14:textId="77777777" w:rsidR="003C7992" w:rsidRDefault="003C7992" w:rsidP="003C7992">
      <w:r>
        <w:rPr>
          <w:rFonts w:hint="eastAsia"/>
        </w:rPr>
        <w:t>相同点</w:t>
      </w:r>
    </w:p>
    <w:p w14:paraId="7CA58A83" w14:textId="77777777" w:rsidR="003C7992" w:rsidRDefault="003C7992" w:rsidP="003C7992">
      <w:r>
        <w:rPr>
          <w:rFonts w:hint="eastAsia"/>
        </w:rPr>
        <w:t>一、支付对价的方式相同。不论是资产收购还是直接股权收购，收购企业支付对价都采取股权支付、非股权支付或者两者相结合三种方式。</w:t>
      </w:r>
    </w:p>
    <w:p w14:paraId="75BFCE0E" w14:textId="77777777" w:rsidR="003C7992" w:rsidRDefault="003C7992" w:rsidP="003C7992">
      <w:r>
        <w:rPr>
          <w:rFonts w:hint="eastAsia"/>
        </w:rPr>
        <w:t>二、交易中对资产、股权计税基础的确定原则相同。不论是资产收购还是股权收购均要求按以下原则进行：</w:t>
      </w:r>
    </w:p>
    <w:p w14:paraId="5A50E2B3" w14:textId="77777777" w:rsidR="003C7992" w:rsidRDefault="003C7992" w:rsidP="003C7992">
      <w:r>
        <w:rPr>
          <w:rFonts w:hint="eastAsia"/>
        </w:rPr>
        <w:t>1</w:t>
      </w:r>
      <w:r>
        <w:rPr>
          <w:rFonts w:hint="eastAsia"/>
        </w:rPr>
        <w:t>、被收购方应确认资产、股权转让所得或损失。</w:t>
      </w:r>
    </w:p>
    <w:p w14:paraId="6C15D15B" w14:textId="77777777" w:rsidR="003C7992" w:rsidRDefault="003C7992" w:rsidP="003C7992">
      <w:r>
        <w:rPr>
          <w:rFonts w:hint="eastAsia"/>
        </w:rPr>
        <w:t>2</w:t>
      </w:r>
      <w:r>
        <w:rPr>
          <w:rFonts w:hint="eastAsia"/>
        </w:rPr>
        <w:t>、收购方取得资产或股权的计税基础以公允价值为基础确定。</w:t>
      </w:r>
    </w:p>
    <w:p w14:paraId="1C0D7238" w14:textId="77777777" w:rsidR="003C7992" w:rsidRDefault="003C7992" w:rsidP="003C7992">
      <w:r>
        <w:rPr>
          <w:rFonts w:hint="eastAsia"/>
        </w:rPr>
        <w:t>3</w:t>
      </w:r>
      <w:r>
        <w:rPr>
          <w:rFonts w:hint="eastAsia"/>
        </w:rPr>
        <w:t>、被收购企业的相关所得税事项原则上保持不变。</w:t>
      </w:r>
    </w:p>
    <w:p w14:paraId="4AE38005" w14:textId="77777777" w:rsidR="003C7992" w:rsidRDefault="003C7992" w:rsidP="003C7992">
      <w:r>
        <w:rPr>
          <w:rFonts w:hint="eastAsia"/>
        </w:rPr>
        <w:t>三、适用特殊性处理要求的条件相同。企业收购资产、股权同时符合以下条件时对交易中的股权支付部分均可选择特殊性税务处理。</w:t>
      </w:r>
    </w:p>
    <w:p w14:paraId="14B32A11" w14:textId="77777777" w:rsidR="003C7992" w:rsidRDefault="003C7992" w:rsidP="003C7992">
      <w:r>
        <w:rPr>
          <w:rFonts w:hint="eastAsia"/>
        </w:rPr>
        <w:t>四、向主管税务机关报送的备案资料相同。</w:t>
      </w:r>
    </w:p>
    <w:p w14:paraId="38619762" w14:textId="77777777" w:rsidR="003C7992" w:rsidRDefault="003C7992" w:rsidP="003C7992"/>
    <w:p w14:paraId="12F94FD7" w14:textId="77777777" w:rsidR="003C7992" w:rsidRDefault="003C7992" w:rsidP="003C7992">
      <w:r>
        <w:rPr>
          <w:rFonts w:hint="eastAsia"/>
        </w:rPr>
        <w:t>一、比较上市公司收购与企业兼并的联系与区别</w:t>
      </w:r>
    </w:p>
    <w:p w14:paraId="0178984B" w14:textId="77777777" w:rsidR="003C7992" w:rsidRDefault="003C7992" w:rsidP="003C7992">
      <w:r>
        <w:rPr>
          <w:rFonts w:hint="eastAsia"/>
        </w:rPr>
        <w:t>兼并与收购的定义</w:t>
      </w:r>
    </w:p>
    <w:p w14:paraId="0A7716AB" w14:textId="77777777" w:rsidR="003C7992" w:rsidRDefault="003C7992" w:rsidP="003C7992">
      <w:r>
        <w:rPr>
          <w:rFonts w:hint="eastAsia"/>
        </w:rPr>
        <w:t>兼并</w:t>
      </w:r>
      <w:r>
        <w:rPr>
          <w:rFonts w:hint="eastAsia"/>
        </w:rPr>
        <w:t>(Merge)</w:t>
      </w:r>
      <w:r>
        <w:rPr>
          <w:rFonts w:hint="eastAsia"/>
        </w:rPr>
        <w:t>通常是指一个企业以现金购买方式获益本企业股票调换其他企业的股票，从而获得后者的全部资产和控制权，以扩大企业规模和经营范围的一种合并使得企业产权交易形式。（即两个或两个以上的企业结合在一起，企业的资源支配权随之发生转移的经济行为。</w:t>
      </w:r>
    </w:p>
    <w:p w14:paraId="15AD520D" w14:textId="77777777" w:rsidR="003C7992" w:rsidRDefault="003C7992" w:rsidP="003C7992">
      <w:r>
        <w:rPr>
          <w:rFonts w:hint="eastAsia"/>
        </w:rPr>
        <w:t>收购</w:t>
      </w:r>
      <w:r>
        <w:rPr>
          <w:rFonts w:hint="eastAsia"/>
        </w:rPr>
        <w:t>(Purchase)</w:t>
      </w:r>
      <w:r>
        <w:rPr>
          <w:rFonts w:hint="eastAsia"/>
        </w:rPr>
        <w:t>是指企业用现金、债券或股票购买另一家企业的部分或全部资产或股权，以获得该企业的控制权。收购的对象一般有两种：股权和资产。收购股权与收购资产的主要差别在于：收购股权是收购一家企业的股份，收购方成为被收购方的股东，因而要承担该企业的债权和债务</w:t>
      </w:r>
      <w:r>
        <w:rPr>
          <w:rFonts w:hint="eastAsia"/>
        </w:rPr>
        <w:t>;</w:t>
      </w:r>
      <w:r>
        <w:rPr>
          <w:rFonts w:hint="eastAsia"/>
        </w:rPr>
        <w:t>而收购资产则仅是一般资产的买卖行为，由于在收购目标公司资产时并未收购其股份，收购方无需承担其债务。</w:t>
      </w:r>
    </w:p>
    <w:p w14:paraId="353176FB" w14:textId="77777777" w:rsidR="003C7992" w:rsidRDefault="003C7992" w:rsidP="003C7992"/>
    <w:p w14:paraId="45AE4A7F" w14:textId="77777777" w:rsidR="003C7992" w:rsidRDefault="003C7992" w:rsidP="003C7992">
      <w:r>
        <w:rPr>
          <w:rFonts w:hint="eastAsia"/>
        </w:rPr>
        <w:t>兼并与收购的相同点</w:t>
      </w:r>
    </w:p>
    <w:p w14:paraId="4A6CBB06" w14:textId="77777777" w:rsidR="003C7992" w:rsidRDefault="003C7992" w:rsidP="003C7992">
      <w:r>
        <w:rPr>
          <w:rFonts w:hint="eastAsia"/>
        </w:rPr>
        <w:t>收购与兼并、合并有许多相似之处，主要表现在：</w:t>
      </w:r>
    </w:p>
    <w:p w14:paraId="484F9EE9" w14:textId="77777777" w:rsidR="003C7992" w:rsidRDefault="003C7992" w:rsidP="003C7992">
      <w:r>
        <w:rPr>
          <w:rFonts w:hint="eastAsia"/>
        </w:rPr>
        <w:t>1.</w:t>
      </w:r>
      <w:r>
        <w:rPr>
          <w:rFonts w:hint="eastAsia"/>
        </w:rPr>
        <w:t>基本动因相似。要么为扩大企业市场占有率</w:t>
      </w:r>
      <w:r>
        <w:rPr>
          <w:rFonts w:hint="eastAsia"/>
        </w:rPr>
        <w:t>;</w:t>
      </w:r>
      <w:r>
        <w:rPr>
          <w:rFonts w:hint="eastAsia"/>
        </w:rPr>
        <w:t>要么为扩大经营规模，实现规模经营</w:t>
      </w:r>
      <w:r>
        <w:rPr>
          <w:rFonts w:hint="eastAsia"/>
        </w:rPr>
        <w:t>;</w:t>
      </w:r>
      <w:r>
        <w:rPr>
          <w:rFonts w:hint="eastAsia"/>
        </w:rPr>
        <w:t>要么为拓宽企业经营范围，实现分散经营或综合化经营。总之，都是增强企业实力的外部扩张策略或途径。</w:t>
      </w:r>
    </w:p>
    <w:p w14:paraId="3190204B" w14:textId="77777777" w:rsidR="003C7992" w:rsidRDefault="003C7992" w:rsidP="003C7992">
      <w:r>
        <w:rPr>
          <w:rFonts w:hint="eastAsia"/>
        </w:rPr>
        <w:t>2</w:t>
      </w:r>
      <w:r>
        <w:rPr>
          <w:rFonts w:hint="eastAsia"/>
        </w:rPr>
        <w:t>、它们的对象是共同的。它们都是企业产权交易的形式，其交易都是以企业这一商品为对象的。</w:t>
      </w:r>
      <w:r>
        <w:rPr>
          <w:rFonts w:hint="eastAsia"/>
        </w:rPr>
        <w:t xml:space="preserve"> </w:t>
      </w:r>
    </w:p>
    <w:p w14:paraId="0133BA50" w14:textId="77777777" w:rsidR="003C7992" w:rsidRDefault="003C7992" w:rsidP="003C7992">
      <w:r>
        <w:rPr>
          <w:rFonts w:hint="eastAsia"/>
        </w:rPr>
        <w:t>3</w:t>
      </w:r>
      <w:r>
        <w:rPr>
          <w:rFonts w:hint="eastAsia"/>
        </w:rPr>
        <w:t>、这两种行为都是企业产权的有偿转让。就其活动而言，都是企业的买卖，所不同的只是买卖的方式而已。</w:t>
      </w:r>
    </w:p>
    <w:p w14:paraId="387F331B" w14:textId="77777777" w:rsidR="003C7992" w:rsidRDefault="003C7992" w:rsidP="003C7992">
      <w:r>
        <w:rPr>
          <w:rFonts w:hint="eastAsia"/>
        </w:rPr>
        <w:t>4</w:t>
      </w:r>
      <w:r>
        <w:rPr>
          <w:rFonts w:hint="eastAsia"/>
        </w:rPr>
        <w:t>、它们都是企业在谋求自身发展中所采取的外部扩张战略。通过这种外部扩张战略，能加强企业的竞争能力，扩充经济实力，有利于企业不断改善经营管理，提高经济效益。</w:t>
      </w:r>
    </w:p>
    <w:p w14:paraId="02D85473" w14:textId="77777777" w:rsidR="003C7992" w:rsidRDefault="003C7992" w:rsidP="003C7992">
      <w:r>
        <w:rPr>
          <w:rFonts w:hint="eastAsia"/>
        </w:rPr>
        <w:t>由于在运作中它们的联系远远超过其区别，所以兼并、合并与收购常作为同义词一起使用，统称为“购并”或“并购”，泛指在市场机制作用下企业为了获得其他企业的控制权而进行的产权交易活动。</w:t>
      </w:r>
    </w:p>
    <w:p w14:paraId="402C8337" w14:textId="77777777" w:rsidR="003C7992" w:rsidRDefault="003C7992" w:rsidP="003C7992"/>
    <w:p w14:paraId="06B29ABF" w14:textId="77777777" w:rsidR="003C7992" w:rsidRDefault="003C7992" w:rsidP="003C7992">
      <w:r>
        <w:rPr>
          <w:rFonts w:hint="eastAsia"/>
        </w:rPr>
        <w:t>兼并与收购的区别</w:t>
      </w:r>
    </w:p>
    <w:p w14:paraId="0CE739A0" w14:textId="77777777" w:rsidR="003C7992" w:rsidRDefault="003C7992" w:rsidP="003C7992">
      <w:r>
        <w:rPr>
          <w:rFonts w:hint="eastAsia"/>
        </w:rPr>
        <w:lastRenderedPageBreak/>
        <w:t>1</w:t>
      </w:r>
      <w:r>
        <w:rPr>
          <w:rFonts w:hint="eastAsia"/>
        </w:rPr>
        <w:t>、兼并和收购关系：兼并和收购包含在广义的合并概念中。兼并是合并中的一种形式，即吸收合并；而收购是兼并中的一种形式，即控股式兼并。</w:t>
      </w:r>
    </w:p>
    <w:p w14:paraId="1D9A775C" w14:textId="77777777" w:rsidR="003C7992" w:rsidRDefault="003C7992" w:rsidP="003C7992">
      <w:r>
        <w:rPr>
          <w:rFonts w:hint="eastAsia"/>
        </w:rPr>
        <w:t>2</w:t>
      </w:r>
      <w:r>
        <w:rPr>
          <w:rFonts w:hint="eastAsia"/>
        </w:rPr>
        <w:t>、在兼并中，被合并企业作为法人实体不复存在</w:t>
      </w:r>
      <w:r>
        <w:rPr>
          <w:rFonts w:hint="eastAsia"/>
        </w:rPr>
        <w:t>;</w:t>
      </w:r>
      <w:r>
        <w:rPr>
          <w:rFonts w:hint="eastAsia"/>
        </w:rPr>
        <w:t>而在收购中，被收购企业可仍以法人实体存在，其产权可以是部分转让。</w:t>
      </w:r>
    </w:p>
    <w:p w14:paraId="49E1BBCB" w14:textId="77777777" w:rsidR="003C7992" w:rsidRDefault="003C7992" w:rsidP="003C7992">
      <w:r>
        <w:rPr>
          <w:rFonts w:hint="eastAsia"/>
        </w:rPr>
        <w:t>3</w:t>
      </w:r>
      <w:r>
        <w:rPr>
          <w:rFonts w:hint="eastAsia"/>
        </w:rPr>
        <w:t>、兼并后，兼并企业成为被兼并企业新的所有者和债权债务的承担者，是资产、债权、债务的一同转换</w:t>
      </w:r>
      <w:r>
        <w:rPr>
          <w:rFonts w:hint="eastAsia"/>
        </w:rPr>
        <w:t>;</w:t>
      </w:r>
      <w:r>
        <w:rPr>
          <w:rFonts w:hint="eastAsia"/>
        </w:rPr>
        <w:t>而在收购中，收购企业是被收购企业的新股东，以收购出资的股本为限承担被收购企业的风险。</w:t>
      </w:r>
    </w:p>
    <w:p w14:paraId="73EE3D80" w14:textId="77777777" w:rsidR="003C7992" w:rsidRDefault="003C7992" w:rsidP="003C7992">
      <w:r>
        <w:rPr>
          <w:rFonts w:hint="eastAsia"/>
        </w:rPr>
        <w:t>4</w:t>
      </w:r>
      <w:r>
        <w:rPr>
          <w:rFonts w:hint="eastAsia"/>
        </w:rPr>
        <w:t>、兼并多发生在被兼并企业财务状况不佳、生产经营停滞或半停滞之时，兼并后一般需调整其生产经营、重新组合其资产</w:t>
      </w:r>
      <w:r>
        <w:rPr>
          <w:rFonts w:hint="eastAsia"/>
        </w:rPr>
        <w:t>;</w:t>
      </w:r>
      <w:r>
        <w:rPr>
          <w:rFonts w:hint="eastAsia"/>
        </w:rPr>
        <w:t>而收购一般发生在企业正常生产经营状态，产权流动比较平和。</w:t>
      </w:r>
    </w:p>
    <w:p w14:paraId="15BA40C7" w14:textId="77777777" w:rsidR="003C7992" w:rsidRDefault="003C7992" w:rsidP="003C7992">
      <w:r>
        <w:rPr>
          <w:rFonts w:hint="eastAsia"/>
        </w:rPr>
        <w:t>5</w:t>
      </w:r>
      <w:r>
        <w:rPr>
          <w:rFonts w:hint="eastAsia"/>
        </w:rPr>
        <w:t>、兼并中的承担债务式、购买式、吸收股份式兼并，被兼并企业放弃法人资格并转让产权，兼并方接收产权、义务和责任。</w:t>
      </w:r>
    </w:p>
    <w:p w14:paraId="2553CDB7" w14:textId="77777777" w:rsidR="008551C4" w:rsidRDefault="003C7992">
      <w:pPr>
        <w:rPr>
          <w:rFonts w:hint="eastAsia"/>
        </w:rPr>
      </w:pPr>
      <w:r>
        <w:rPr>
          <w:rFonts w:hint="eastAsia"/>
        </w:rPr>
        <w:t>6</w:t>
      </w:r>
      <w:r>
        <w:rPr>
          <w:rFonts w:hint="eastAsia"/>
        </w:rPr>
        <w:t>、收购在程序上简单，如果收购方想通过收购某家公司的股权而取得经营权，只要收购到目标公司一定比例的股权就可以达到目的。在程序上只要取得股权上的优势，再进行董事会、监事会改组即可</w:t>
      </w:r>
      <w:r w:rsidR="00DF2007">
        <w:rPr>
          <w:rFonts w:hint="eastAsia"/>
        </w:rPr>
        <w:t>。</w:t>
      </w:r>
      <w:bookmarkStart w:id="0" w:name="_GoBack"/>
      <w:bookmarkEnd w:id="0"/>
    </w:p>
    <w:sectPr w:rsidR="008551C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DBF"/>
    <w:rsid w:val="003C7992"/>
    <w:rsid w:val="00495644"/>
    <w:rsid w:val="008551C4"/>
    <w:rsid w:val="00DF2007"/>
    <w:rsid w:val="00F43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7D4CB6A"/>
  <w15:chartTrackingRefBased/>
  <w15:docId w15:val="{6C1A41C0-7A71-4227-B72E-FD0C54029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link w:val="20"/>
    <w:autoRedefine/>
    <w:uiPriority w:val="9"/>
    <w:unhideWhenUsed/>
    <w:qFormat/>
    <w:rsid w:val="00495644"/>
    <w:pPr>
      <w:keepNext/>
      <w:keepLines/>
      <w:spacing w:before="260" w:after="260"/>
      <w:jc w:val="left"/>
      <w:outlineLvl w:val="1"/>
    </w:pPr>
    <w:rPr>
      <w:rFonts w:asciiTheme="majorHAnsi" w:eastAsiaTheme="majorEastAsia" w:hAnsiTheme="majorHAnsi" w:cstheme="majorBidi"/>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字符"/>
    <w:basedOn w:val="a0"/>
    <w:link w:val="2"/>
    <w:uiPriority w:val="9"/>
    <w:rsid w:val="00495644"/>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429</Words>
  <Characters>2450</Characters>
  <Application>Microsoft Macintosh Word</Application>
  <DocSecurity>0</DocSecurity>
  <Lines>20</Lines>
  <Paragraphs>5</Paragraphs>
  <ScaleCrop>false</ScaleCrop>
  <Company>天津鑫海融资租赁有限公司</Company>
  <LinksUpToDate>false</LinksUpToDate>
  <CharactersWithSpaces>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4</cp:revision>
  <dcterms:created xsi:type="dcterms:W3CDTF">2014-06-11T03:04:00Z</dcterms:created>
  <dcterms:modified xsi:type="dcterms:W3CDTF">2015-03-21T17:59:00Z</dcterms:modified>
</cp:coreProperties>
</file>