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6312" w:rsidRPr="00700C65" w:rsidRDefault="00811C66" w:rsidP="00FD470F">
      <w:pPr>
        <w:spacing w:line="360" w:lineRule="auto"/>
        <w:jc w:val="center"/>
        <w:rPr>
          <w:rFonts w:asciiTheme="minorEastAsia" w:hAnsiTheme="minorEastAsia"/>
          <w:b/>
          <w:sz w:val="30"/>
          <w:szCs w:val="30"/>
        </w:rPr>
      </w:pPr>
      <w:r w:rsidRPr="00700C65">
        <w:rPr>
          <w:rFonts w:asciiTheme="minorEastAsia" w:hAnsiTheme="minorEastAsia" w:hint="eastAsia"/>
          <w:b/>
          <w:sz w:val="30"/>
          <w:szCs w:val="30"/>
        </w:rPr>
        <w:t>融资租赁支持水利建设发展模式</w:t>
      </w:r>
      <w:r w:rsidR="003F53B2">
        <w:rPr>
          <w:rFonts w:asciiTheme="minorEastAsia" w:hAnsiTheme="minorEastAsia" w:hint="eastAsia"/>
          <w:b/>
          <w:sz w:val="30"/>
          <w:szCs w:val="30"/>
        </w:rPr>
        <w:t>的</w:t>
      </w:r>
      <w:bookmarkStart w:id="0" w:name="_GoBack"/>
      <w:bookmarkEnd w:id="0"/>
      <w:r w:rsidRPr="00700C65">
        <w:rPr>
          <w:rFonts w:asciiTheme="minorEastAsia" w:hAnsiTheme="minorEastAsia" w:hint="eastAsia"/>
          <w:b/>
          <w:sz w:val="30"/>
          <w:szCs w:val="30"/>
        </w:rPr>
        <w:t>研究</w:t>
      </w:r>
    </w:p>
    <w:p w:rsidR="00700C65" w:rsidRDefault="00D66881" w:rsidP="00FD470F">
      <w:pPr>
        <w:pStyle w:val="a3"/>
        <w:numPr>
          <w:ilvl w:val="0"/>
          <w:numId w:val="1"/>
        </w:numPr>
        <w:spacing w:line="360" w:lineRule="auto"/>
        <w:ind w:firstLineChars="0"/>
        <w:rPr>
          <w:rFonts w:asciiTheme="minorEastAsia" w:hAnsiTheme="minorEastAsia"/>
          <w:b/>
          <w:sz w:val="24"/>
          <w:szCs w:val="24"/>
        </w:rPr>
      </w:pPr>
      <w:r w:rsidRPr="00700C65">
        <w:rPr>
          <w:rFonts w:asciiTheme="minorEastAsia" w:hAnsiTheme="minorEastAsia" w:hint="eastAsia"/>
          <w:b/>
          <w:sz w:val="24"/>
          <w:szCs w:val="24"/>
        </w:rPr>
        <w:t>国家关于水利发展的相关政策</w:t>
      </w:r>
    </w:p>
    <w:p w:rsidR="00CF1BB7" w:rsidRPr="00700C65" w:rsidRDefault="00CF1BB7" w:rsidP="00FD470F">
      <w:pPr>
        <w:pStyle w:val="a3"/>
        <w:spacing w:line="360" w:lineRule="auto"/>
        <w:ind w:left="480" w:firstLineChars="0" w:firstLine="0"/>
        <w:rPr>
          <w:rFonts w:asciiTheme="minorEastAsia" w:hAnsiTheme="minorEastAsia"/>
          <w:b/>
          <w:sz w:val="24"/>
          <w:szCs w:val="24"/>
        </w:rPr>
      </w:pPr>
      <w:r w:rsidRPr="00700C65">
        <w:rPr>
          <w:rFonts w:asciiTheme="minorEastAsia" w:hAnsiTheme="minorEastAsia" w:hint="eastAsia"/>
          <w:sz w:val="24"/>
          <w:szCs w:val="24"/>
        </w:rPr>
        <w:t>（一）、2011年中央一号文件</w:t>
      </w:r>
    </w:p>
    <w:p w:rsidR="002B459B" w:rsidRDefault="00D66881"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水是生命之源、生产之要、生态之基</w:t>
      </w:r>
      <w:r w:rsidR="009D46A9">
        <w:rPr>
          <w:rFonts w:asciiTheme="minorEastAsia" w:hAnsiTheme="minorEastAsia" w:hint="eastAsia"/>
          <w:sz w:val="24"/>
          <w:szCs w:val="24"/>
        </w:rPr>
        <w:t>。</w:t>
      </w:r>
      <w:r w:rsidR="009D46A9" w:rsidRPr="009D46A9">
        <w:rPr>
          <w:rFonts w:asciiTheme="minorEastAsia" w:hAnsiTheme="minorEastAsia" w:hint="eastAsia"/>
          <w:sz w:val="24"/>
          <w:szCs w:val="24"/>
        </w:rPr>
        <w:t>兴水利、除水害，事关人类生存、经济发展、社会进步，历来是治国安邦的大事。近年来我国频繁发生的严重水旱灾害，造成重大生命财产损失，暴露出农田水利等基础设施十分薄弱，必须大力加强水利建设。</w:t>
      </w:r>
      <w:r w:rsidR="00CD6BAF">
        <w:rPr>
          <w:rFonts w:asciiTheme="minorEastAsia" w:hAnsiTheme="minorEastAsia" w:hint="eastAsia"/>
          <w:sz w:val="24"/>
          <w:szCs w:val="24"/>
        </w:rPr>
        <w:t>为支持我国水利建设发展，中央和地方政府都投入了大量的资金。据统计，“十一五”期间，全国水利总投入约7000亿元，其中，中央和地方财政性资金投资比例达到84%，公共财政投入已成为水利建设</w:t>
      </w:r>
      <w:r w:rsidR="002B459B">
        <w:rPr>
          <w:rFonts w:asciiTheme="minorEastAsia" w:hAnsiTheme="minorEastAsia" w:hint="eastAsia"/>
          <w:sz w:val="24"/>
          <w:szCs w:val="24"/>
        </w:rPr>
        <w:t>发展的主要资金来源。</w:t>
      </w:r>
    </w:p>
    <w:p w:rsidR="00700C65" w:rsidRDefault="00B1555E"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按照2011年中央一号文件《中共中央国务院关于加快水利改革发展的决定》中关于“力争今后10年全社会水利年平均投入比2010年高出一倍”的要求，根据我国2010年水利投资2000亿元测算，未来十年内我国水利总投资要达到4</w:t>
      </w:r>
      <w:proofErr w:type="gramStart"/>
      <w:r>
        <w:rPr>
          <w:rFonts w:asciiTheme="minorEastAsia" w:hAnsiTheme="minorEastAsia" w:hint="eastAsia"/>
          <w:sz w:val="24"/>
          <w:szCs w:val="24"/>
        </w:rPr>
        <w:t>万亿</w:t>
      </w:r>
      <w:proofErr w:type="gramEnd"/>
      <w:r>
        <w:rPr>
          <w:rFonts w:asciiTheme="minorEastAsia" w:hAnsiTheme="minorEastAsia" w:hint="eastAsia"/>
          <w:sz w:val="24"/>
          <w:szCs w:val="24"/>
        </w:rPr>
        <w:t>元</w:t>
      </w:r>
      <w:r w:rsidR="00CD6BAF">
        <w:rPr>
          <w:rFonts w:asciiTheme="minorEastAsia" w:hAnsiTheme="minorEastAsia" w:hint="eastAsia"/>
          <w:sz w:val="24"/>
          <w:szCs w:val="24"/>
        </w:rPr>
        <w:t>。</w:t>
      </w:r>
      <w:r w:rsidR="002B459B">
        <w:rPr>
          <w:rFonts w:asciiTheme="minorEastAsia" w:hAnsiTheme="minorEastAsia" w:hint="eastAsia"/>
          <w:sz w:val="24"/>
          <w:szCs w:val="24"/>
        </w:rPr>
        <w:t>10年内筹集4亿元资金投入水利建设不能单靠政府公共财政，为完成这一目标，《决定》指出要多渠道筹集资金，建立水利建设投入稳定增长机制。首先，《决定》提出要加大公共财政对水利建设的投入，发挥政府在水利建设中的主导作用；其次，要综合运用财政和货币政策，引导金融机构增加水利信贷资金；此外，还要广泛吸引社会资金投资水利建设。</w:t>
      </w:r>
    </w:p>
    <w:p w:rsidR="00CF1BB7" w:rsidRDefault="00CF1BB7"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（二）、七部委联合发布水利改革发展金融服务意见</w:t>
      </w:r>
    </w:p>
    <w:p w:rsidR="00B97241" w:rsidRDefault="00FC4B97"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为支持中央一号文件关于加快水利改革发展的决定，2012年3月1日，7部委联合发布《中国人民银行 发展改革委 财政部 水利部 银监会 证监会 保监会 关于进一步做好水利改革发展金融服务的意见》</w:t>
      </w:r>
      <w:r w:rsidR="00B97241">
        <w:rPr>
          <w:rFonts w:asciiTheme="minorEastAsia" w:hAnsiTheme="minorEastAsia" w:hint="eastAsia"/>
          <w:sz w:val="24"/>
          <w:szCs w:val="24"/>
        </w:rPr>
        <w:t>。《意见》指出，要充分认识做好水利改革发展金融服务的重要意义；大力创新符合水利项目属性、模式和融资特点的金融产品和服务方式，进一步加大对水利建设的金融支持；监督和引导涉农金融机构在风险可控的前提下，全面加强和提升对水利改革发展的信贷支持和服务；积极拓展多元化融资渠道支持水利改革发展。</w:t>
      </w:r>
    </w:p>
    <w:p w:rsidR="00CF1BB7" w:rsidRDefault="00B97241"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《意见》还提出，</w:t>
      </w:r>
      <w:r w:rsidRPr="00B97241">
        <w:rPr>
          <w:rFonts w:asciiTheme="minorEastAsia" w:hAnsiTheme="minorEastAsia" w:hint="eastAsia"/>
          <w:sz w:val="24"/>
          <w:szCs w:val="24"/>
        </w:rPr>
        <w:t>积极发展多种融资产品，拓宽水利项目融资渠道</w:t>
      </w:r>
      <w:r>
        <w:rPr>
          <w:rFonts w:asciiTheme="minorEastAsia" w:hAnsiTheme="minorEastAsia" w:hint="eastAsia"/>
          <w:sz w:val="24"/>
          <w:szCs w:val="24"/>
        </w:rPr>
        <w:t>是发展水利建设的重要环节</w:t>
      </w:r>
      <w:r w:rsidRPr="00B97241">
        <w:rPr>
          <w:rFonts w:asciiTheme="minorEastAsia" w:hAnsiTheme="minorEastAsia" w:hint="eastAsia"/>
          <w:sz w:val="24"/>
          <w:szCs w:val="24"/>
        </w:rPr>
        <w:t>。支持银行业金融机构通过银团贷款分散大型水利项目风险。鼓励银行业金融机构联合融资租赁公司增强对水利建设的支持力度，发展大型水利基础设施设备和中小农田水利灌溉系统融资租赁服务。允许理财资金在依法合</w:t>
      </w:r>
      <w:proofErr w:type="gramStart"/>
      <w:r w:rsidRPr="00B97241">
        <w:rPr>
          <w:rFonts w:asciiTheme="minorEastAsia" w:hAnsiTheme="minorEastAsia" w:hint="eastAsia"/>
          <w:sz w:val="24"/>
          <w:szCs w:val="24"/>
        </w:rPr>
        <w:lastRenderedPageBreak/>
        <w:t>规</w:t>
      </w:r>
      <w:proofErr w:type="gramEnd"/>
      <w:r w:rsidRPr="00B97241">
        <w:rPr>
          <w:rFonts w:asciiTheme="minorEastAsia" w:hAnsiTheme="minorEastAsia" w:hint="eastAsia"/>
          <w:sz w:val="24"/>
          <w:szCs w:val="24"/>
        </w:rPr>
        <w:t>的前提下投资有现金流、有收益的水利项目。积极</w:t>
      </w:r>
      <w:proofErr w:type="gramStart"/>
      <w:r w:rsidRPr="00B97241">
        <w:rPr>
          <w:rFonts w:asciiTheme="minorEastAsia" w:hAnsiTheme="minorEastAsia" w:hint="eastAsia"/>
          <w:sz w:val="24"/>
          <w:szCs w:val="24"/>
        </w:rPr>
        <w:t>稳妥探索</w:t>
      </w:r>
      <w:proofErr w:type="gramEnd"/>
      <w:r w:rsidRPr="00B97241">
        <w:rPr>
          <w:rFonts w:asciiTheme="minorEastAsia" w:hAnsiTheme="minorEastAsia" w:hint="eastAsia"/>
          <w:sz w:val="24"/>
          <w:szCs w:val="24"/>
        </w:rPr>
        <w:t>水利建设贷款等涉农贷款资产证券化试点。</w:t>
      </w:r>
    </w:p>
    <w:p w:rsidR="00CF1BB7" w:rsidRPr="00CF1BB7" w:rsidRDefault="00CF1BB7" w:rsidP="00FD470F">
      <w:pPr>
        <w:spacing w:line="360" w:lineRule="auto"/>
        <w:rPr>
          <w:rFonts w:asciiTheme="minorEastAsia" w:hAnsiTheme="minorEastAsia"/>
          <w:sz w:val="24"/>
          <w:szCs w:val="24"/>
        </w:rPr>
      </w:pPr>
      <w:r>
        <w:rPr>
          <w:rFonts w:asciiTheme="minorEastAsia" w:hAnsiTheme="minorEastAsia" w:hint="eastAsia"/>
          <w:sz w:val="24"/>
          <w:szCs w:val="24"/>
        </w:rPr>
        <w:t xml:space="preserve">    （三）、水利部鼓励民间资本参与水利建设实施细则</w:t>
      </w:r>
    </w:p>
    <w:p w:rsidR="00DC2C32" w:rsidRPr="00DC2C32" w:rsidRDefault="00DC2C32"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2012年6月，水利部为</w:t>
      </w:r>
      <w:r w:rsidRPr="00DC2C32">
        <w:rPr>
          <w:rFonts w:asciiTheme="minorEastAsia" w:hAnsiTheme="minorEastAsia" w:hint="eastAsia"/>
          <w:sz w:val="24"/>
          <w:szCs w:val="24"/>
        </w:rPr>
        <w:t>贯彻落实《国务院关于鼓励和引导民间投资健康发展的若干意见》，充分发挥民间资本在推进水利建设中的重要作用，</w:t>
      </w:r>
      <w:r>
        <w:rPr>
          <w:rFonts w:asciiTheme="minorEastAsia" w:hAnsiTheme="minorEastAsia" w:hint="eastAsia"/>
          <w:sz w:val="24"/>
          <w:szCs w:val="24"/>
        </w:rPr>
        <w:t>印发了</w:t>
      </w:r>
      <w:r w:rsidRPr="00DC2C32">
        <w:rPr>
          <w:rFonts w:asciiTheme="minorEastAsia" w:hAnsiTheme="minorEastAsia" w:hint="eastAsia"/>
          <w:sz w:val="24"/>
          <w:szCs w:val="24"/>
        </w:rPr>
        <w:t>《鼓励和引导民间资本参与农田水利建设实施细则》（以下简称《农田水利实施细则》）、《鼓励和引导民间资本参与水土保持工程建设实施细则》（以下简称《水土保持实施细则》）</w:t>
      </w:r>
      <w:r>
        <w:rPr>
          <w:rFonts w:asciiTheme="minorEastAsia" w:hAnsiTheme="minorEastAsia" w:hint="eastAsia"/>
          <w:sz w:val="24"/>
          <w:szCs w:val="24"/>
        </w:rPr>
        <w:t>。</w:t>
      </w:r>
      <w:proofErr w:type="gramStart"/>
      <w:r w:rsidRPr="00DC2C32">
        <w:rPr>
          <w:rFonts w:asciiTheme="minorEastAsia" w:hAnsiTheme="minorEastAsia" w:hint="eastAsia"/>
          <w:sz w:val="24"/>
          <w:szCs w:val="24"/>
        </w:rPr>
        <w:t>两实施</w:t>
      </w:r>
      <w:proofErr w:type="gramEnd"/>
      <w:r w:rsidRPr="00DC2C32">
        <w:rPr>
          <w:rFonts w:asciiTheme="minorEastAsia" w:hAnsiTheme="minorEastAsia" w:hint="eastAsia"/>
          <w:sz w:val="24"/>
          <w:szCs w:val="24"/>
        </w:rPr>
        <w:t>细则对民间资本参与农田水利和水土保持建设的参与范围和方式</w:t>
      </w:r>
      <w:proofErr w:type="gramStart"/>
      <w:r w:rsidRPr="00DC2C32">
        <w:rPr>
          <w:rFonts w:asciiTheme="minorEastAsia" w:hAnsiTheme="minorEastAsia" w:hint="eastAsia"/>
          <w:sz w:val="24"/>
          <w:szCs w:val="24"/>
        </w:rPr>
        <w:t>作出</w:t>
      </w:r>
      <w:proofErr w:type="gramEnd"/>
      <w:r w:rsidRPr="00DC2C32">
        <w:rPr>
          <w:rFonts w:asciiTheme="minorEastAsia" w:hAnsiTheme="minorEastAsia" w:hint="eastAsia"/>
          <w:sz w:val="24"/>
          <w:szCs w:val="24"/>
        </w:rPr>
        <w:t>了明确规定，提出了相关鼓励政策和扶持措施，并明确了民间投资主体相关权益。</w:t>
      </w:r>
    </w:p>
    <w:p w:rsidR="00DC2C32" w:rsidRPr="00DC2C32" w:rsidRDefault="00DC2C32" w:rsidP="00FD470F">
      <w:pPr>
        <w:spacing w:line="360" w:lineRule="auto"/>
        <w:ind w:firstLine="420"/>
        <w:rPr>
          <w:rFonts w:asciiTheme="minorEastAsia" w:hAnsiTheme="minorEastAsia"/>
          <w:sz w:val="24"/>
          <w:szCs w:val="24"/>
        </w:rPr>
      </w:pPr>
      <w:r w:rsidRPr="00DC2C32">
        <w:rPr>
          <w:rFonts w:asciiTheme="minorEastAsia" w:hAnsiTheme="minorEastAsia" w:hint="eastAsia"/>
          <w:sz w:val="24"/>
          <w:szCs w:val="24"/>
        </w:rPr>
        <w:t>其中，《农田水利实施细则》指出，民间资本可通过独资、合资、合作、捐赠及村民“一事一议”筹资筹</w:t>
      </w:r>
      <w:proofErr w:type="gramStart"/>
      <w:r w:rsidRPr="00DC2C32">
        <w:rPr>
          <w:rFonts w:asciiTheme="minorEastAsia" w:hAnsiTheme="minorEastAsia" w:hint="eastAsia"/>
          <w:sz w:val="24"/>
          <w:szCs w:val="24"/>
        </w:rPr>
        <w:t>劳</w:t>
      </w:r>
      <w:proofErr w:type="gramEnd"/>
      <w:r w:rsidRPr="00DC2C32">
        <w:rPr>
          <w:rFonts w:asciiTheme="minorEastAsia" w:hAnsiTheme="minorEastAsia" w:hint="eastAsia"/>
          <w:sz w:val="24"/>
          <w:szCs w:val="24"/>
        </w:rPr>
        <w:t>等多种形式参与农田水利建设，按规划建设农田水利工程可以享受政府财政支持政策，享受当地政府规定的农田水利工程用地、用电优惠政策。民间资本通过建设、承包、租赁、股份合作、拍卖等方式依法获得的农田水利工程的产权和运行管理权受国家法律保护。</w:t>
      </w:r>
    </w:p>
    <w:p w:rsidR="00DC2C32" w:rsidRPr="00DC2C32" w:rsidRDefault="00DC2C32" w:rsidP="00FD470F">
      <w:pPr>
        <w:spacing w:line="360" w:lineRule="auto"/>
        <w:ind w:firstLine="420"/>
        <w:rPr>
          <w:rFonts w:asciiTheme="minorEastAsia" w:hAnsiTheme="minorEastAsia"/>
          <w:sz w:val="24"/>
          <w:szCs w:val="24"/>
        </w:rPr>
      </w:pPr>
      <w:r w:rsidRPr="00DC2C32">
        <w:rPr>
          <w:rFonts w:asciiTheme="minorEastAsia" w:hAnsiTheme="minorEastAsia" w:hint="eastAsia"/>
          <w:sz w:val="24"/>
          <w:szCs w:val="24"/>
        </w:rPr>
        <w:t>《水土保持实施细则》指出，民间资本可以通过资金投入、实物投入、劳力和机械投入等多种方式参与水土保持建设，中央和地方将按有关规定在资金和技术等方面给予支持，民间资本投资人依法享有其出资建设的水土保持工程设施，其合法权益受国家法律保护。</w:t>
      </w:r>
    </w:p>
    <w:p w:rsidR="00FC4B97" w:rsidRDefault="00DC2C32" w:rsidP="00FD470F">
      <w:pPr>
        <w:spacing w:line="360" w:lineRule="auto"/>
        <w:ind w:firstLine="420"/>
        <w:rPr>
          <w:rFonts w:asciiTheme="minorEastAsia" w:hAnsiTheme="minorEastAsia"/>
          <w:sz w:val="24"/>
          <w:szCs w:val="24"/>
        </w:rPr>
      </w:pPr>
      <w:r w:rsidRPr="00DC2C32">
        <w:rPr>
          <w:rFonts w:asciiTheme="minorEastAsia" w:hAnsiTheme="minorEastAsia" w:hint="eastAsia"/>
          <w:sz w:val="24"/>
          <w:szCs w:val="24"/>
        </w:rPr>
        <w:t>上述</w:t>
      </w:r>
      <w:proofErr w:type="gramStart"/>
      <w:r w:rsidRPr="00DC2C32">
        <w:rPr>
          <w:rFonts w:asciiTheme="minorEastAsia" w:hAnsiTheme="minorEastAsia" w:hint="eastAsia"/>
          <w:sz w:val="24"/>
          <w:szCs w:val="24"/>
        </w:rPr>
        <w:t>两实施</w:t>
      </w:r>
      <w:proofErr w:type="gramEnd"/>
      <w:r w:rsidRPr="00DC2C32">
        <w:rPr>
          <w:rFonts w:asciiTheme="minorEastAsia" w:hAnsiTheme="minorEastAsia" w:hint="eastAsia"/>
          <w:sz w:val="24"/>
          <w:szCs w:val="24"/>
        </w:rPr>
        <w:t>细则的出台，既可鼓励民间资本健康有序发展，消除其投资农田水利和水土保持建设的顾虑，又可弥补其他投资形式的不足，共同推进我国农田水利和水土保持建设，将在多方面起到良好效果。根据《国务院关于鼓励和引导民间投资健康发展的若干意见》，鼓励民间资本参与水利工程建设相关措施包括：建立收费补偿机制，实行政府补贴，通过业主招标、承包租赁等方式，吸引民间资本投资建设农田水利、跨流域调水、水资源综合利用、水土保持等水利项目。</w:t>
      </w:r>
    </w:p>
    <w:p w:rsidR="00DC2C32" w:rsidRPr="00B97241" w:rsidRDefault="00DC2C32" w:rsidP="00FD470F">
      <w:pPr>
        <w:spacing w:line="360" w:lineRule="auto"/>
        <w:ind w:left="420" w:firstLineChars="200" w:firstLine="480"/>
        <w:rPr>
          <w:rFonts w:asciiTheme="minorEastAsia" w:hAnsiTheme="minorEastAsia"/>
          <w:sz w:val="24"/>
          <w:szCs w:val="24"/>
        </w:rPr>
      </w:pPr>
    </w:p>
    <w:p w:rsidR="00D66881" w:rsidRPr="00AE6BF3" w:rsidRDefault="00D66881" w:rsidP="00FD470F">
      <w:pPr>
        <w:pStyle w:val="a3"/>
        <w:numPr>
          <w:ilvl w:val="0"/>
          <w:numId w:val="1"/>
        </w:numPr>
        <w:spacing w:line="360" w:lineRule="auto"/>
        <w:ind w:firstLineChars="0"/>
        <w:rPr>
          <w:rFonts w:asciiTheme="minorEastAsia" w:hAnsiTheme="minorEastAsia"/>
          <w:b/>
          <w:sz w:val="24"/>
          <w:szCs w:val="24"/>
        </w:rPr>
      </w:pPr>
      <w:r w:rsidRPr="00AE6BF3">
        <w:rPr>
          <w:rFonts w:asciiTheme="minorEastAsia" w:hAnsiTheme="minorEastAsia" w:hint="eastAsia"/>
          <w:b/>
          <w:sz w:val="24"/>
          <w:szCs w:val="24"/>
        </w:rPr>
        <w:t>我国</w:t>
      </w:r>
      <w:r w:rsidR="00922954" w:rsidRPr="00AE6BF3">
        <w:rPr>
          <w:rFonts w:asciiTheme="minorEastAsia" w:hAnsiTheme="minorEastAsia" w:hint="eastAsia"/>
          <w:b/>
          <w:sz w:val="24"/>
          <w:szCs w:val="24"/>
        </w:rPr>
        <w:t>水利建设项目融资概况</w:t>
      </w:r>
    </w:p>
    <w:p w:rsidR="00922954" w:rsidRDefault="00922954" w:rsidP="00FD470F">
      <w:pPr>
        <w:pStyle w:val="a3"/>
        <w:spacing w:line="360" w:lineRule="auto"/>
        <w:ind w:left="480" w:firstLineChars="0" w:firstLine="0"/>
        <w:rPr>
          <w:rFonts w:asciiTheme="minorEastAsia" w:hAnsiTheme="minorEastAsia"/>
          <w:sz w:val="24"/>
          <w:szCs w:val="24"/>
        </w:rPr>
      </w:pPr>
      <w:r>
        <w:rPr>
          <w:rFonts w:asciiTheme="minorEastAsia" w:hAnsiTheme="minorEastAsia" w:hint="eastAsia"/>
          <w:sz w:val="24"/>
          <w:szCs w:val="24"/>
        </w:rPr>
        <w:t>（一）、水利建设项目主要构成</w:t>
      </w:r>
    </w:p>
    <w:p w:rsidR="008029DA" w:rsidRPr="00AE6BF3" w:rsidRDefault="00725162" w:rsidP="00FD470F">
      <w:pPr>
        <w:spacing w:line="360" w:lineRule="auto"/>
        <w:ind w:firstLine="420"/>
        <w:rPr>
          <w:rFonts w:asciiTheme="minorEastAsia" w:hAnsiTheme="minorEastAsia"/>
          <w:sz w:val="24"/>
          <w:szCs w:val="24"/>
        </w:rPr>
      </w:pPr>
      <w:r w:rsidRPr="00AE6BF3">
        <w:rPr>
          <w:rFonts w:asciiTheme="minorEastAsia" w:hAnsiTheme="minorEastAsia" w:hint="eastAsia"/>
          <w:sz w:val="24"/>
          <w:szCs w:val="24"/>
        </w:rPr>
        <w:t>根据水利项目建成后的经济效益，可将水利工程项目划分为三类：即公益性</w:t>
      </w:r>
      <w:r w:rsidR="00577595" w:rsidRPr="00AE6BF3">
        <w:rPr>
          <w:rFonts w:asciiTheme="minorEastAsia" w:hAnsiTheme="minorEastAsia" w:hint="eastAsia"/>
          <w:sz w:val="24"/>
          <w:szCs w:val="24"/>
        </w:rPr>
        <w:t>、</w:t>
      </w:r>
      <w:r w:rsidR="00577595" w:rsidRPr="00AE6BF3">
        <w:rPr>
          <w:rFonts w:asciiTheme="minorEastAsia" w:hAnsiTheme="minorEastAsia" w:hint="eastAsia"/>
          <w:sz w:val="24"/>
          <w:szCs w:val="24"/>
        </w:rPr>
        <w:lastRenderedPageBreak/>
        <w:t>准公益性和经营性水利工程。</w:t>
      </w:r>
    </w:p>
    <w:p w:rsidR="00577595" w:rsidRPr="00AE6BF3" w:rsidRDefault="00577595" w:rsidP="00FD470F">
      <w:pPr>
        <w:spacing w:line="360" w:lineRule="auto"/>
        <w:ind w:firstLine="420"/>
        <w:rPr>
          <w:rFonts w:asciiTheme="minorEastAsia" w:hAnsiTheme="minorEastAsia"/>
          <w:sz w:val="24"/>
          <w:szCs w:val="24"/>
        </w:rPr>
      </w:pPr>
      <w:r w:rsidRPr="00AE6BF3">
        <w:rPr>
          <w:rFonts w:asciiTheme="minorEastAsia" w:hAnsiTheme="minorEastAsia" w:hint="eastAsia"/>
          <w:sz w:val="24"/>
          <w:szCs w:val="24"/>
        </w:rPr>
        <w:t>公益性水利工程是指仅仅具有社会服务和管理功能，提供的是社会效益、公益性较强的水利工程</w:t>
      </w:r>
      <w:r w:rsidR="008029DA" w:rsidRPr="00AE6BF3">
        <w:rPr>
          <w:rFonts w:asciiTheme="minorEastAsia" w:hAnsiTheme="minorEastAsia" w:hint="eastAsia"/>
          <w:sz w:val="24"/>
          <w:szCs w:val="24"/>
        </w:rPr>
        <w:t>。这类工程不通过市场经营得到直接的经济回报，如防洪除涝、水资源保护、水土保持等项目。</w:t>
      </w:r>
    </w:p>
    <w:p w:rsidR="008029DA" w:rsidRPr="00AE6BF3" w:rsidRDefault="008029DA" w:rsidP="00FD470F">
      <w:pPr>
        <w:spacing w:line="360" w:lineRule="auto"/>
        <w:ind w:firstLine="420"/>
        <w:rPr>
          <w:rFonts w:asciiTheme="minorEastAsia" w:hAnsiTheme="minorEastAsia"/>
          <w:sz w:val="24"/>
          <w:szCs w:val="24"/>
        </w:rPr>
      </w:pPr>
      <w:r w:rsidRPr="00AE6BF3">
        <w:rPr>
          <w:rFonts w:asciiTheme="minorEastAsia" w:hAnsiTheme="minorEastAsia" w:hint="eastAsia"/>
          <w:sz w:val="24"/>
          <w:szCs w:val="24"/>
        </w:rPr>
        <w:t>准公益性水利工程是指以社会服务或管理功能为主，并兼有经济效益的水利工程，如以防洪、灌溉为主兼有发电等经济功能的水利枢纽工程。</w:t>
      </w:r>
    </w:p>
    <w:p w:rsidR="008029DA" w:rsidRPr="00AE6BF3" w:rsidRDefault="008029DA" w:rsidP="00FD470F">
      <w:pPr>
        <w:spacing w:line="360" w:lineRule="auto"/>
        <w:ind w:firstLine="420"/>
        <w:rPr>
          <w:rFonts w:asciiTheme="minorEastAsia" w:hAnsiTheme="minorEastAsia"/>
          <w:sz w:val="24"/>
          <w:szCs w:val="24"/>
        </w:rPr>
      </w:pPr>
      <w:r w:rsidRPr="00AE6BF3">
        <w:rPr>
          <w:rFonts w:asciiTheme="minorEastAsia" w:hAnsiTheme="minorEastAsia" w:hint="eastAsia"/>
          <w:sz w:val="24"/>
          <w:szCs w:val="24"/>
        </w:rPr>
        <w:t>经营性水利工程是指以经济功能为主、生产直接经济效益的工程，如水力发电、城市供水、水库养殖、水上旅游等项目。</w:t>
      </w:r>
    </w:p>
    <w:p w:rsidR="008029DA" w:rsidRPr="00AE6BF3" w:rsidRDefault="00FD470F" w:rsidP="00FD470F">
      <w:pPr>
        <w:spacing w:line="360" w:lineRule="auto"/>
        <w:ind w:firstLineChars="150" w:firstLine="360"/>
        <w:rPr>
          <w:rFonts w:asciiTheme="minorEastAsia" w:hAnsiTheme="minorEastAsia"/>
          <w:sz w:val="24"/>
          <w:szCs w:val="24"/>
        </w:rPr>
      </w:pPr>
      <w:r>
        <w:rPr>
          <w:rFonts w:asciiTheme="minorEastAsia" w:hAnsiTheme="minorEastAsia" w:hint="eastAsia"/>
          <w:sz w:val="24"/>
          <w:szCs w:val="24"/>
        </w:rPr>
        <w:t>水</w:t>
      </w:r>
      <w:r w:rsidR="00C67FD2" w:rsidRPr="00AE6BF3">
        <w:rPr>
          <w:rFonts w:asciiTheme="minorEastAsia" w:hAnsiTheme="minorEastAsia" w:hint="eastAsia"/>
          <w:sz w:val="24"/>
          <w:szCs w:val="24"/>
        </w:rPr>
        <w:t>利工程建设一般包括勘察设计、建筑工程、机电设备及安装工程、金属结构及安装工程和工程管理</w:t>
      </w:r>
      <w:r>
        <w:rPr>
          <w:rFonts w:asciiTheme="minorEastAsia" w:hAnsiTheme="minorEastAsia" w:hint="eastAsia"/>
          <w:sz w:val="24"/>
          <w:szCs w:val="24"/>
        </w:rPr>
        <w:t>等内容</w:t>
      </w:r>
      <w:r w:rsidR="00C67FD2" w:rsidRPr="00AE6BF3">
        <w:rPr>
          <w:rFonts w:asciiTheme="minorEastAsia" w:hAnsiTheme="minorEastAsia" w:hint="eastAsia"/>
          <w:sz w:val="24"/>
          <w:szCs w:val="24"/>
        </w:rPr>
        <w:t>。</w:t>
      </w:r>
    </w:p>
    <w:p w:rsidR="008029DA" w:rsidRPr="00AE6BF3" w:rsidRDefault="00C67FD2" w:rsidP="00FD470F">
      <w:pPr>
        <w:spacing w:line="360" w:lineRule="auto"/>
        <w:ind w:firstLine="420"/>
        <w:rPr>
          <w:rFonts w:asciiTheme="minorEastAsia" w:hAnsiTheme="minorEastAsia"/>
          <w:sz w:val="24"/>
          <w:szCs w:val="24"/>
        </w:rPr>
      </w:pPr>
      <w:r w:rsidRPr="00AE6BF3">
        <w:rPr>
          <w:rFonts w:asciiTheme="minorEastAsia" w:hAnsiTheme="minorEastAsia" w:hint="eastAsia"/>
          <w:sz w:val="24"/>
          <w:szCs w:val="24"/>
        </w:rPr>
        <w:t>目前，我国水利工程发展存在行业体制改革的滞后，水利建设投资以国家</w:t>
      </w:r>
      <w:r w:rsidR="006C01C3" w:rsidRPr="00AE6BF3">
        <w:rPr>
          <w:rFonts w:asciiTheme="minorEastAsia" w:hAnsiTheme="minorEastAsia" w:hint="eastAsia"/>
          <w:sz w:val="24"/>
          <w:szCs w:val="24"/>
        </w:rPr>
        <w:t>为主体。</w:t>
      </w:r>
      <w:r w:rsidR="00B646D8" w:rsidRPr="00AE6BF3">
        <w:rPr>
          <w:rFonts w:asciiTheme="minorEastAsia" w:hAnsiTheme="minorEastAsia" w:hint="eastAsia"/>
          <w:sz w:val="24"/>
          <w:szCs w:val="24"/>
        </w:rPr>
        <w:t>现行体制下，政企不分使得水利建设项目责任虚化。从属于政府的水电企业既无法行使投资主体的权利，也无法对投资的效果和风险负责。在这种</w:t>
      </w:r>
      <w:r w:rsidR="00FD470F">
        <w:rPr>
          <w:rFonts w:asciiTheme="minorEastAsia" w:hAnsiTheme="minorEastAsia" w:hint="eastAsia"/>
          <w:sz w:val="24"/>
          <w:szCs w:val="24"/>
        </w:rPr>
        <w:t>由</w:t>
      </w:r>
      <w:r w:rsidR="00B646D8" w:rsidRPr="00AE6BF3">
        <w:rPr>
          <w:rFonts w:asciiTheme="minorEastAsia" w:hAnsiTheme="minorEastAsia" w:hint="eastAsia"/>
          <w:sz w:val="24"/>
          <w:szCs w:val="24"/>
        </w:rPr>
        <w:t>上级主管部门做出投资决策的体制下，企业只关心是否能够争取到项目的立项和更大的投资，从而很少从市场竞争的角度考虑项目的盈利能力和投资回报问题。同时，企业在对如何提高自身整体实力，如何加强</w:t>
      </w:r>
      <w:r w:rsidR="001B18F3" w:rsidRPr="00AE6BF3">
        <w:rPr>
          <w:rFonts w:asciiTheme="minorEastAsia" w:hAnsiTheme="minorEastAsia" w:hint="eastAsia"/>
          <w:sz w:val="24"/>
          <w:szCs w:val="24"/>
        </w:rPr>
        <w:t>市场竞争能力，在观念上和意识上都缺乏足够的认识</w:t>
      </w:r>
      <w:r w:rsidR="00B646D8" w:rsidRPr="00AE6BF3">
        <w:rPr>
          <w:rFonts w:asciiTheme="minorEastAsia" w:hAnsiTheme="minorEastAsia" w:hint="eastAsia"/>
          <w:sz w:val="24"/>
          <w:szCs w:val="24"/>
        </w:rPr>
        <w:t>。其次，产权界定不清晰也是制约我国水利建设发展的因素。在集资兴建水利项目的体制下，</w:t>
      </w:r>
      <w:r w:rsidR="001B18F3" w:rsidRPr="00AE6BF3">
        <w:rPr>
          <w:rFonts w:asciiTheme="minorEastAsia" w:hAnsiTheme="minorEastAsia" w:hint="eastAsia"/>
          <w:sz w:val="24"/>
          <w:szCs w:val="24"/>
        </w:rPr>
        <w:t>投贷不分、产权界定、收益的划分等方面都存在一定的纠纷。</w:t>
      </w:r>
    </w:p>
    <w:p w:rsidR="00922954" w:rsidRDefault="00922954" w:rsidP="00FD470F">
      <w:pPr>
        <w:pStyle w:val="a3"/>
        <w:spacing w:line="360" w:lineRule="auto"/>
        <w:ind w:left="480" w:firstLineChars="0" w:firstLine="0"/>
        <w:rPr>
          <w:rFonts w:asciiTheme="minorEastAsia" w:hAnsiTheme="minorEastAsia"/>
          <w:sz w:val="24"/>
          <w:szCs w:val="24"/>
        </w:rPr>
      </w:pPr>
      <w:r>
        <w:rPr>
          <w:rFonts w:asciiTheme="minorEastAsia" w:hAnsiTheme="minorEastAsia" w:hint="eastAsia"/>
          <w:sz w:val="24"/>
          <w:szCs w:val="24"/>
        </w:rPr>
        <w:t>（二）、水利建设项目建设目前主要融资模式</w:t>
      </w:r>
    </w:p>
    <w:p w:rsidR="00D10BB1" w:rsidRDefault="00D10BB1" w:rsidP="00FD470F">
      <w:pPr>
        <w:pStyle w:val="a3"/>
        <w:spacing w:line="360" w:lineRule="auto"/>
        <w:ind w:left="480" w:firstLineChars="0" w:firstLine="0"/>
        <w:rPr>
          <w:rFonts w:asciiTheme="minorEastAsia" w:hAnsiTheme="minorEastAsia"/>
          <w:sz w:val="24"/>
          <w:szCs w:val="24"/>
        </w:rPr>
      </w:pPr>
      <w:r>
        <w:rPr>
          <w:rFonts w:asciiTheme="minorEastAsia" w:hAnsiTheme="minorEastAsia" w:hint="eastAsia"/>
          <w:sz w:val="24"/>
          <w:szCs w:val="24"/>
        </w:rPr>
        <w:t>目前，水利建设资金的来源主要有以下</w:t>
      </w:r>
      <w:r w:rsidR="00393717">
        <w:rPr>
          <w:rFonts w:asciiTheme="minorEastAsia" w:hAnsiTheme="minorEastAsia" w:hint="eastAsia"/>
          <w:sz w:val="24"/>
          <w:szCs w:val="24"/>
        </w:rPr>
        <w:t>三</w:t>
      </w:r>
      <w:r>
        <w:rPr>
          <w:rFonts w:asciiTheme="minorEastAsia" w:hAnsiTheme="minorEastAsia" w:hint="eastAsia"/>
          <w:sz w:val="24"/>
          <w:szCs w:val="24"/>
        </w:rPr>
        <w:t>个方面：</w:t>
      </w:r>
    </w:p>
    <w:p w:rsidR="00D10BB1" w:rsidRDefault="00D10BB1" w:rsidP="00FD470F">
      <w:pPr>
        <w:pStyle w:val="a3"/>
        <w:spacing w:line="360" w:lineRule="auto"/>
        <w:ind w:left="480" w:firstLineChars="0" w:firstLine="0"/>
        <w:rPr>
          <w:rFonts w:asciiTheme="minorEastAsia" w:hAnsiTheme="minorEastAsia"/>
          <w:sz w:val="24"/>
          <w:szCs w:val="24"/>
        </w:rPr>
      </w:pPr>
      <w:r>
        <w:rPr>
          <w:rFonts w:asciiTheme="minorEastAsia" w:hAnsiTheme="minorEastAsia" w:hint="eastAsia"/>
          <w:sz w:val="24"/>
          <w:szCs w:val="24"/>
        </w:rPr>
        <w:t>政府财政性资金</w:t>
      </w:r>
    </w:p>
    <w:p w:rsidR="00D10BB1" w:rsidRPr="00AE6BF3" w:rsidRDefault="00D10BB1" w:rsidP="00FD470F">
      <w:pPr>
        <w:spacing w:line="360" w:lineRule="auto"/>
        <w:ind w:firstLine="420"/>
        <w:rPr>
          <w:rFonts w:asciiTheme="minorEastAsia" w:hAnsiTheme="minorEastAsia"/>
          <w:sz w:val="24"/>
          <w:szCs w:val="24"/>
        </w:rPr>
      </w:pPr>
      <w:r w:rsidRPr="00AE6BF3">
        <w:rPr>
          <w:rFonts w:asciiTheme="minorEastAsia" w:hAnsiTheme="minorEastAsia" w:hint="eastAsia"/>
          <w:sz w:val="24"/>
          <w:szCs w:val="24"/>
        </w:rPr>
        <w:t>政府财政性资金包括政府预算内拨款，预算内专项资金和水利建设基金三部分。自1988年大洪水之后，国家发行长期建设国债，并将相当比例用于水利建设</w:t>
      </w:r>
      <w:r w:rsidR="00393717">
        <w:rPr>
          <w:rFonts w:asciiTheme="minorEastAsia" w:hAnsiTheme="minorEastAsia" w:hint="eastAsia"/>
          <w:sz w:val="24"/>
          <w:szCs w:val="24"/>
        </w:rPr>
        <w:t>。</w:t>
      </w:r>
      <w:r w:rsidRPr="00AE6BF3">
        <w:rPr>
          <w:rFonts w:asciiTheme="minorEastAsia" w:hAnsiTheme="minorEastAsia" w:hint="eastAsia"/>
          <w:sz w:val="24"/>
          <w:szCs w:val="24"/>
        </w:rPr>
        <w:t>政府预算内专项资金增加，政府预算内资金（包括</w:t>
      </w:r>
      <w:r w:rsidR="00B75906" w:rsidRPr="00AE6BF3">
        <w:rPr>
          <w:rFonts w:asciiTheme="minorEastAsia" w:hAnsiTheme="minorEastAsia" w:hint="eastAsia"/>
          <w:sz w:val="24"/>
          <w:szCs w:val="24"/>
        </w:rPr>
        <w:t>政府拨款和专项资金</w:t>
      </w:r>
      <w:r w:rsidRPr="00AE6BF3">
        <w:rPr>
          <w:rFonts w:asciiTheme="minorEastAsia" w:hAnsiTheme="minorEastAsia" w:hint="eastAsia"/>
          <w:sz w:val="24"/>
          <w:szCs w:val="24"/>
        </w:rPr>
        <w:t>）</w:t>
      </w:r>
      <w:r w:rsidR="00BB7288" w:rsidRPr="00AE6BF3">
        <w:rPr>
          <w:rFonts w:asciiTheme="minorEastAsia" w:hAnsiTheme="minorEastAsia" w:hint="eastAsia"/>
          <w:sz w:val="24"/>
          <w:szCs w:val="24"/>
        </w:rPr>
        <w:t>比重达到45%以上，已经成为水利投资的重要资金来源。</w:t>
      </w:r>
    </w:p>
    <w:p w:rsidR="00BB7288" w:rsidRDefault="00BB7288" w:rsidP="00FD470F">
      <w:pPr>
        <w:pStyle w:val="a3"/>
        <w:spacing w:line="360" w:lineRule="auto"/>
        <w:ind w:left="480" w:firstLineChars="0" w:firstLine="0"/>
        <w:rPr>
          <w:rFonts w:asciiTheme="minorEastAsia" w:hAnsiTheme="minorEastAsia"/>
          <w:sz w:val="24"/>
          <w:szCs w:val="24"/>
        </w:rPr>
      </w:pPr>
      <w:r>
        <w:rPr>
          <w:rFonts w:asciiTheme="minorEastAsia" w:hAnsiTheme="minorEastAsia" w:hint="eastAsia"/>
          <w:sz w:val="24"/>
          <w:szCs w:val="24"/>
        </w:rPr>
        <w:t>银行贷款</w:t>
      </w:r>
    </w:p>
    <w:p w:rsidR="00BB7288" w:rsidRPr="00AE6BF3" w:rsidRDefault="00BB7288" w:rsidP="00FD470F">
      <w:pPr>
        <w:spacing w:line="360" w:lineRule="auto"/>
        <w:ind w:firstLine="420"/>
        <w:rPr>
          <w:rFonts w:asciiTheme="minorEastAsia" w:hAnsiTheme="minorEastAsia"/>
          <w:sz w:val="24"/>
          <w:szCs w:val="24"/>
        </w:rPr>
      </w:pPr>
      <w:r w:rsidRPr="00AE6BF3">
        <w:rPr>
          <w:rFonts w:asciiTheme="minorEastAsia" w:hAnsiTheme="minorEastAsia" w:hint="eastAsia"/>
          <w:sz w:val="24"/>
          <w:szCs w:val="24"/>
        </w:rPr>
        <w:t>由于水利行业大多数项目财务效益较低，而现有的商业银行正在走向市场化、商业化，使得商业银行更加注重企业和项目的投资回报。我国于1994年相继成</w:t>
      </w:r>
      <w:r w:rsidRPr="00AE6BF3">
        <w:rPr>
          <w:rFonts w:asciiTheme="minorEastAsia" w:hAnsiTheme="minorEastAsia" w:hint="eastAsia"/>
          <w:sz w:val="24"/>
          <w:szCs w:val="24"/>
        </w:rPr>
        <w:lastRenderedPageBreak/>
        <w:t>立国家开发银行、中国农业发展银行、中国进出口银行三家政策性金融机构。其中国家开发银行是以支持国家基础设施、基础产业和支柱产业为目标，主要任务是筹集和引导社会资金用于国家重点建设。国际开发银行作为我国基础设施等长期融资领域的主力银行，积极支持大中型水利项目贷款。</w:t>
      </w:r>
    </w:p>
    <w:p w:rsidR="00BB7288" w:rsidRDefault="00BB7288" w:rsidP="00FD470F">
      <w:pPr>
        <w:pStyle w:val="a3"/>
        <w:spacing w:line="360" w:lineRule="auto"/>
        <w:ind w:left="480" w:firstLineChars="0" w:firstLine="0"/>
        <w:rPr>
          <w:rFonts w:asciiTheme="minorEastAsia" w:hAnsiTheme="minorEastAsia"/>
          <w:sz w:val="24"/>
          <w:szCs w:val="24"/>
        </w:rPr>
      </w:pPr>
      <w:r>
        <w:rPr>
          <w:rFonts w:asciiTheme="minorEastAsia" w:hAnsiTheme="minorEastAsia" w:hint="eastAsia"/>
          <w:sz w:val="24"/>
          <w:szCs w:val="24"/>
        </w:rPr>
        <w:t>利用外资</w:t>
      </w:r>
    </w:p>
    <w:p w:rsidR="00BB7288" w:rsidRPr="00AE6BF3" w:rsidRDefault="00BB7288" w:rsidP="00FD470F">
      <w:pPr>
        <w:spacing w:line="360" w:lineRule="auto"/>
        <w:ind w:firstLine="420"/>
        <w:rPr>
          <w:rFonts w:asciiTheme="minorEastAsia" w:hAnsiTheme="minorEastAsia"/>
          <w:sz w:val="24"/>
          <w:szCs w:val="24"/>
        </w:rPr>
      </w:pPr>
      <w:r w:rsidRPr="00AE6BF3">
        <w:rPr>
          <w:rFonts w:asciiTheme="minorEastAsia" w:hAnsiTheme="minorEastAsia" w:hint="eastAsia"/>
          <w:sz w:val="24"/>
          <w:szCs w:val="24"/>
        </w:rPr>
        <w:t>水利建设项目利用外资包括两部分内容，一是银行贷款，包括世界银亚洲开发银行等国际金融组织和发达国家政府中长期优惠贷款；二是吸引外商直接投资，包括中外合</w:t>
      </w:r>
      <w:r w:rsidR="00393717">
        <w:rPr>
          <w:rFonts w:asciiTheme="minorEastAsia" w:hAnsiTheme="minorEastAsia" w:hint="eastAsia"/>
          <w:sz w:val="24"/>
          <w:szCs w:val="24"/>
        </w:rPr>
        <w:t>资</w:t>
      </w:r>
      <w:r w:rsidRPr="00AE6BF3">
        <w:rPr>
          <w:rFonts w:asciiTheme="minorEastAsia" w:hAnsiTheme="minorEastAsia" w:hint="eastAsia"/>
          <w:sz w:val="24"/>
          <w:szCs w:val="24"/>
        </w:rPr>
        <w:t>，BOT等方式。</w:t>
      </w:r>
    </w:p>
    <w:p w:rsidR="00922954" w:rsidRDefault="00922954" w:rsidP="00FD470F">
      <w:pPr>
        <w:pStyle w:val="a3"/>
        <w:spacing w:line="360" w:lineRule="auto"/>
        <w:ind w:left="480" w:firstLineChars="0" w:firstLine="0"/>
        <w:rPr>
          <w:rFonts w:asciiTheme="minorEastAsia" w:hAnsiTheme="minorEastAsia"/>
          <w:sz w:val="24"/>
          <w:szCs w:val="24"/>
        </w:rPr>
      </w:pPr>
      <w:r>
        <w:rPr>
          <w:rFonts w:asciiTheme="minorEastAsia" w:hAnsiTheme="minorEastAsia" w:hint="eastAsia"/>
          <w:sz w:val="24"/>
          <w:szCs w:val="24"/>
        </w:rPr>
        <w:t>（三）、我国水利建设项目融资的瓶颈</w:t>
      </w:r>
    </w:p>
    <w:p w:rsidR="00240FC6" w:rsidRDefault="00240FC6" w:rsidP="00FD470F">
      <w:pPr>
        <w:pStyle w:val="a3"/>
        <w:spacing w:line="360" w:lineRule="auto"/>
        <w:ind w:left="480" w:firstLineChars="0" w:firstLine="0"/>
        <w:rPr>
          <w:rFonts w:asciiTheme="minorEastAsia" w:hAnsiTheme="minorEastAsia"/>
          <w:sz w:val="24"/>
          <w:szCs w:val="24"/>
        </w:rPr>
      </w:pPr>
      <w:r>
        <w:rPr>
          <w:rFonts w:asciiTheme="minorEastAsia" w:hAnsiTheme="minorEastAsia" w:hint="eastAsia"/>
          <w:sz w:val="24"/>
          <w:szCs w:val="24"/>
        </w:rPr>
        <w:t>资金来源不足</w:t>
      </w:r>
    </w:p>
    <w:p w:rsidR="00240FC6" w:rsidRPr="00AE6BF3" w:rsidRDefault="00240FC6" w:rsidP="00FD470F">
      <w:pPr>
        <w:spacing w:line="360" w:lineRule="auto"/>
        <w:ind w:firstLine="420"/>
        <w:rPr>
          <w:rFonts w:asciiTheme="minorEastAsia" w:hAnsiTheme="minorEastAsia"/>
          <w:sz w:val="24"/>
          <w:szCs w:val="24"/>
        </w:rPr>
      </w:pPr>
      <w:r w:rsidRPr="00AE6BF3">
        <w:rPr>
          <w:rFonts w:asciiTheme="minorEastAsia" w:hAnsiTheme="minorEastAsia" w:hint="eastAsia"/>
          <w:sz w:val="24"/>
          <w:szCs w:val="24"/>
        </w:rPr>
        <w:t>由于我国水利行业基本上靠单一的国家财政资金，而财政资金总是有限的，这就造成了水利建设资金严重不足，阻碍了我国</w:t>
      </w:r>
      <w:r w:rsidR="00393717">
        <w:rPr>
          <w:rFonts w:asciiTheme="minorEastAsia" w:hAnsiTheme="minorEastAsia" w:hint="eastAsia"/>
          <w:sz w:val="24"/>
          <w:szCs w:val="24"/>
        </w:rPr>
        <w:t>水电</w:t>
      </w:r>
      <w:r w:rsidRPr="00AE6BF3">
        <w:rPr>
          <w:rFonts w:asciiTheme="minorEastAsia" w:hAnsiTheme="minorEastAsia" w:hint="eastAsia"/>
          <w:sz w:val="24"/>
          <w:szCs w:val="24"/>
        </w:rPr>
        <w:t>行业的发展。</w:t>
      </w:r>
      <w:r w:rsidR="007D588C" w:rsidRPr="00AE6BF3">
        <w:rPr>
          <w:rFonts w:asciiTheme="minorEastAsia" w:hAnsiTheme="minorEastAsia" w:hint="eastAsia"/>
          <w:sz w:val="24"/>
          <w:szCs w:val="24"/>
        </w:rPr>
        <w:t>而且，作为基础设施的水利建设项目，具有项目投资大，建设期长，投资回收慢等基本特征，一般性投资者受投资能力和收益的限制，不愿进入这一领域。这使得我国水利基础设施建设资金来源主要靠国家政策性资金和银行信贷资金。</w:t>
      </w:r>
    </w:p>
    <w:p w:rsidR="00240FC6" w:rsidRDefault="00240FC6" w:rsidP="00FD470F">
      <w:pPr>
        <w:pStyle w:val="a3"/>
        <w:spacing w:line="360" w:lineRule="auto"/>
        <w:ind w:left="480" w:firstLineChars="0" w:firstLine="0"/>
        <w:rPr>
          <w:rFonts w:asciiTheme="minorEastAsia" w:hAnsiTheme="minorEastAsia"/>
          <w:sz w:val="24"/>
          <w:szCs w:val="24"/>
        </w:rPr>
      </w:pPr>
      <w:r>
        <w:rPr>
          <w:rFonts w:asciiTheme="minorEastAsia" w:hAnsiTheme="minorEastAsia" w:hint="eastAsia"/>
          <w:sz w:val="24"/>
          <w:szCs w:val="24"/>
        </w:rPr>
        <w:t>融资渠道过于单一</w:t>
      </w:r>
    </w:p>
    <w:p w:rsidR="007D588C" w:rsidRPr="00AE6BF3" w:rsidRDefault="007D588C" w:rsidP="00FD470F">
      <w:pPr>
        <w:spacing w:line="360" w:lineRule="auto"/>
        <w:ind w:firstLine="420"/>
        <w:rPr>
          <w:rFonts w:asciiTheme="minorEastAsia" w:hAnsiTheme="minorEastAsia"/>
          <w:sz w:val="24"/>
          <w:szCs w:val="24"/>
        </w:rPr>
      </w:pPr>
      <w:r w:rsidRPr="00AE6BF3">
        <w:rPr>
          <w:rFonts w:asciiTheme="minorEastAsia" w:hAnsiTheme="minorEastAsia" w:hint="eastAsia"/>
          <w:sz w:val="24"/>
          <w:szCs w:val="24"/>
        </w:rPr>
        <w:t>当前新建的水利建设项目大都采取股东融资的方式。因此，投资者在资本金不足的压力下，必须筹措大量的建设资金。现阶段水利建设的融资渠道为：一是中央投资者，主要是国家开发银行，政府贷款等；二是地方投资者，通过地方商业银行和地方政府贷款；三是外方投资者，其大多采用海外银团联合贷款</w:t>
      </w:r>
      <w:r w:rsidR="00C273C6" w:rsidRPr="00AE6BF3">
        <w:rPr>
          <w:rFonts w:asciiTheme="minorEastAsia" w:hAnsiTheme="minorEastAsia" w:hint="eastAsia"/>
          <w:sz w:val="24"/>
          <w:szCs w:val="24"/>
        </w:rPr>
        <w:t>。就目前的融资渠道来看，水利建设存在融资渠道不够畅通，融资手段单一，融资</w:t>
      </w:r>
      <w:r w:rsidR="00393717">
        <w:rPr>
          <w:rFonts w:asciiTheme="minorEastAsia" w:hAnsiTheme="minorEastAsia" w:hint="eastAsia"/>
          <w:sz w:val="24"/>
          <w:szCs w:val="24"/>
        </w:rPr>
        <w:t>缺口</w:t>
      </w:r>
      <w:r w:rsidR="00C273C6" w:rsidRPr="00AE6BF3">
        <w:rPr>
          <w:rFonts w:asciiTheme="minorEastAsia" w:hAnsiTheme="minorEastAsia" w:hint="eastAsia"/>
          <w:sz w:val="24"/>
          <w:szCs w:val="24"/>
        </w:rPr>
        <w:t>压力大等问题。</w:t>
      </w:r>
    </w:p>
    <w:p w:rsidR="00C273C6" w:rsidRPr="00AE6BF3" w:rsidRDefault="00C273C6" w:rsidP="00FD470F">
      <w:pPr>
        <w:spacing w:line="360" w:lineRule="auto"/>
        <w:ind w:firstLine="420"/>
        <w:rPr>
          <w:rFonts w:asciiTheme="minorEastAsia" w:hAnsiTheme="minorEastAsia"/>
          <w:sz w:val="24"/>
          <w:szCs w:val="24"/>
        </w:rPr>
      </w:pPr>
      <w:r w:rsidRPr="00AE6BF3">
        <w:rPr>
          <w:rFonts w:asciiTheme="minorEastAsia" w:hAnsiTheme="minorEastAsia" w:hint="eastAsia"/>
          <w:sz w:val="24"/>
          <w:szCs w:val="24"/>
        </w:rPr>
        <w:t>投资者效益低下</w:t>
      </w:r>
    </w:p>
    <w:p w:rsidR="0060068E" w:rsidRPr="00AE6BF3" w:rsidRDefault="00C273C6" w:rsidP="00FD470F">
      <w:pPr>
        <w:spacing w:line="360" w:lineRule="auto"/>
        <w:ind w:firstLine="420"/>
        <w:rPr>
          <w:rFonts w:asciiTheme="minorEastAsia" w:hAnsiTheme="minorEastAsia"/>
          <w:sz w:val="24"/>
          <w:szCs w:val="24"/>
        </w:rPr>
      </w:pPr>
      <w:r w:rsidRPr="00AE6BF3">
        <w:rPr>
          <w:rFonts w:asciiTheme="minorEastAsia" w:hAnsiTheme="minorEastAsia" w:hint="eastAsia"/>
          <w:sz w:val="24"/>
          <w:szCs w:val="24"/>
        </w:rPr>
        <w:t>投资者效益低下主要表现在以下几个方面：（1）企业投资未达到合理回报率；（2）新建项目还贷能力差；（3）基建超</w:t>
      </w:r>
      <w:proofErr w:type="gramStart"/>
      <w:r w:rsidRPr="00AE6BF3">
        <w:rPr>
          <w:rFonts w:asciiTheme="minorEastAsia" w:hAnsiTheme="minorEastAsia" w:hint="eastAsia"/>
          <w:sz w:val="24"/>
          <w:szCs w:val="24"/>
        </w:rPr>
        <w:t>概</w:t>
      </w:r>
      <w:proofErr w:type="gramEnd"/>
      <w:r w:rsidRPr="00AE6BF3">
        <w:rPr>
          <w:rFonts w:asciiTheme="minorEastAsia" w:hAnsiTheme="minorEastAsia" w:hint="eastAsia"/>
          <w:sz w:val="24"/>
          <w:szCs w:val="24"/>
        </w:rPr>
        <w:t>。水利建设投资巨大，而且大多数项目本身具有一定的公益性质，而且项目在建设时缺乏市场竞争概念的认识，造成企业的投资并未达到理想状态的现实。由于投资计划、工程进度、承包合同及相关费用控制等问题，水利建设的基建费用控制一致不是很理想。项目完成后，超出计划的费用给企业带来沉重的还贷负担</w:t>
      </w:r>
      <w:r w:rsidR="0060068E" w:rsidRPr="00AE6BF3">
        <w:rPr>
          <w:rFonts w:asciiTheme="minorEastAsia" w:hAnsiTheme="minorEastAsia" w:hint="eastAsia"/>
          <w:sz w:val="24"/>
          <w:szCs w:val="24"/>
        </w:rPr>
        <w:t>，使得项目还贷能力下降。</w:t>
      </w:r>
    </w:p>
    <w:p w:rsidR="00240FC6" w:rsidRPr="00AE6BF3" w:rsidRDefault="00240FC6" w:rsidP="00FD470F">
      <w:pPr>
        <w:spacing w:line="360" w:lineRule="auto"/>
        <w:ind w:firstLine="420"/>
        <w:rPr>
          <w:rFonts w:asciiTheme="minorEastAsia" w:hAnsiTheme="minorEastAsia"/>
          <w:sz w:val="24"/>
          <w:szCs w:val="24"/>
        </w:rPr>
      </w:pPr>
      <w:r w:rsidRPr="00AE6BF3">
        <w:rPr>
          <w:rFonts w:asciiTheme="minorEastAsia" w:hAnsiTheme="minorEastAsia" w:hint="eastAsia"/>
          <w:sz w:val="24"/>
          <w:szCs w:val="24"/>
        </w:rPr>
        <w:lastRenderedPageBreak/>
        <w:t>水利投融资政策不健全</w:t>
      </w:r>
    </w:p>
    <w:p w:rsidR="00240FC6" w:rsidRPr="00AE6BF3" w:rsidRDefault="0060068E" w:rsidP="00FD470F">
      <w:pPr>
        <w:spacing w:line="360" w:lineRule="auto"/>
        <w:ind w:firstLine="420"/>
        <w:rPr>
          <w:rFonts w:asciiTheme="minorEastAsia" w:hAnsiTheme="minorEastAsia"/>
          <w:sz w:val="24"/>
          <w:szCs w:val="24"/>
        </w:rPr>
      </w:pPr>
      <w:r w:rsidRPr="00AE6BF3">
        <w:rPr>
          <w:rFonts w:asciiTheme="minorEastAsia" w:hAnsiTheme="minorEastAsia" w:hint="eastAsia"/>
          <w:sz w:val="24"/>
          <w:szCs w:val="24"/>
        </w:rPr>
        <w:t>在水利产业中，存在大量的综合利用多功能水利工程，既有非经营性资产，又有经营性资产；既有社会</w:t>
      </w:r>
      <w:r w:rsidR="00393717">
        <w:rPr>
          <w:rFonts w:asciiTheme="minorEastAsia" w:hAnsiTheme="minorEastAsia" w:hint="eastAsia"/>
          <w:sz w:val="24"/>
          <w:szCs w:val="24"/>
        </w:rPr>
        <w:t>效益</w:t>
      </w:r>
      <w:r w:rsidRPr="00AE6BF3">
        <w:rPr>
          <w:rFonts w:asciiTheme="minorEastAsia" w:hAnsiTheme="minorEastAsia" w:hint="eastAsia"/>
          <w:sz w:val="24"/>
          <w:szCs w:val="24"/>
        </w:rPr>
        <w:t>，又有经济效益。由于水利行业政策的模糊，使得一些经营性水利项目，如供水供电项目都能吸引民间和外商投资，但缺乏一定的吸引民间和外商投资的激励政策和完善的资金筹措措施，影响了水利行业的投融资。国家对水利工程的维护和管理费用减少，水利行业效益低下，又缺乏市场吸引力的投融资政策，使水利投资很难</w:t>
      </w:r>
      <w:r w:rsidR="00393717">
        <w:rPr>
          <w:rFonts w:asciiTheme="minorEastAsia" w:hAnsiTheme="minorEastAsia" w:hint="eastAsia"/>
          <w:sz w:val="24"/>
          <w:szCs w:val="24"/>
        </w:rPr>
        <w:t>形成</w:t>
      </w:r>
      <w:r w:rsidRPr="00AE6BF3">
        <w:rPr>
          <w:rFonts w:asciiTheme="minorEastAsia" w:hAnsiTheme="minorEastAsia" w:hint="eastAsia"/>
          <w:sz w:val="24"/>
          <w:szCs w:val="24"/>
        </w:rPr>
        <w:t>良性运行机制。</w:t>
      </w:r>
    </w:p>
    <w:p w:rsidR="004E685E" w:rsidRPr="00AE6BF3" w:rsidRDefault="00811C66" w:rsidP="00FD470F">
      <w:pPr>
        <w:pStyle w:val="a3"/>
        <w:numPr>
          <w:ilvl w:val="0"/>
          <w:numId w:val="1"/>
        </w:numPr>
        <w:spacing w:line="360" w:lineRule="auto"/>
        <w:ind w:firstLineChars="0"/>
        <w:rPr>
          <w:rFonts w:asciiTheme="minorEastAsia" w:hAnsiTheme="minorEastAsia"/>
          <w:b/>
          <w:sz w:val="24"/>
          <w:szCs w:val="24"/>
        </w:rPr>
      </w:pPr>
      <w:r w:rsidRPr="00AE6BF3">
        <w:rPr>
          <w:rFonts w:asciiTheme="minorEastAsia" w:hAnsiTheme="minorEastAsia" w:hint="eastAsia"/>
          <w:b/>
          <w:sz w:val="24"/>
          <w:szCs w:val="24"/>
        </w:rPr>
        <w:t>融资租赁特点及在</w:t>
      </w:r>
      <w:r w:rsidR="00B6704D">
        <w:rPr>
          <w:rFonts w:asciiTheme="minorEastAsia" w:hAnsiTheme="minorEastAsia" w:hint="eastAsia"/>
          <w:b/>
          <w:sz w:val="24"/>
          <w:szCs w:val="24"/>
        </w:rPr>
        <w:t>水利</w:t>
      </w:r>
      <w:r w:rsidRPr="00AE6BF3">
        <w:rPr>
          <w:rFonts w:asciiTheme="minorEastAsia" w:hAnsiTheme="minorEastAsia" w:hint="eastAsia"/>
          <w:b/>
          <w:sz w:val="24"/>
          <w:szCs w:val="24"/>
        </w:rPr>
        <w:t>基础设施及设备融资中</w:t>
      </w:r>
      <w:r w:rsidR="00D66881" w:rsidRPr="00AE6BF3">
        <w:rPr>
          <w:rFonts w:asciiTheme="minorEastAsia" w:hAnsiTheme="minorEastAsia" w:hint="eastAsia"/>
          <w:b/>
          <w:sz w:val="24"/>
          <w:szCs w:val="24"/>
        </w:rPr>
        <w:t>的</w:t>
      </w:r>
      <w:r w:rsidRPr="00AE6BF3">
        <w:rPr>
          <w:rFonts w:asciiTheme="minorEastAsia" w:hAnsiTheme="minorEastAsia" w:hint="eastAsia"/>
          <w:b/>
          <w:sz w:val="24"/>
          <w:szCs w:val="24"/>
        </w:rPr>
        <w:t>优势及案例</w:t>
      </w:r>
    </w:p>
    <w:p w:rsidR="00B6704D" w:rsidRDefault="00B6704D"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（一）融资租赁的特点</w:t>
      </w:r>
    </w:p>
    <w:p w:rsidR="004E685E" w:rsidRPr="00AE6BF3" w:rsidRDefault="004E685E" w:rsidP="00FD470F">
      <w:pPr>
        <w:spacing w:line="360" w:lineRule="auto"/>
        <w:ind w:firstLine="420"/>
        <w:rPr>
          <w:rFonts w:asciiTheme="minorEastAsia" w:hAnsiTheme="minorEastAsia"/>
          <w:sz w:val="24"/>
          <w:szCs w:val="24"/>
        </w:rPr>
      </w:pPr>
      <w:r w:rsidRPr="00AE6BF3">
        <w:rPr>
          <w:rFonts w:asciiTheme="minorEastAsia" w:hAnsiTheme="minorEastAsia" w:hint="eastAsia"/>
          <w:sz w:val="24"/>
          <w:szCs w:val="24"/>
        </w:rPr>
        <w:t>融资租赁的本质是通过融物形式达到融资目的。出租人不干涉承租人对租赁物和供货商的选择，租赁期间，承租人享有占有、使用、收益的权利，出租人保留的仅是对设备的名义所有权；租期结束时，出租人以名义价格将租赁物所有权转让给承租人。目前， 融资租赁已演化出直接租赁、</w:t>
      </w:r>
      <w:r w:rsidR="00393717">
        <w:rPr>
          <w:rFonts w:asciiTheme="minorEastAsia" w:hAnsiTheme="minorEastAsia" w:hint="eastAsia"/>
          <w:sz w:val="24"/>
          <w:szCs w:val="24"/>
        </w:rPr>
        <w:t>售后回租</w:t>
      </w:r>
      <w:r w:rsidRPr="00AE6BF3">
        <w:rPr>
          <w:rFonts w:asciiTheme="minorEastAsia" w:hAnsiTheme="minorEastAsia" w:hint="eastAsia"/>
          <w:sz w:val="24"/>
          <w:szCs w:val="24"/>
        </w:rPr>
        <w:t>、转租赁、杠杆租赁等多种方式，应用比较多的是直接融资租赁和售后回租</w:t>
      </w:r>
      <w:proofErr w:type="gramStart"/>
      <w:r w:rsidRPr="00AE6BF3">
        <w:rPr>
          <w:rFonts w:asciiTheme="minorEastAsia" w:hAnsiTheme="minorEastAsia" w:hint="eastAsia"/>
          <w:sz w:val="24"/>
          <w:szCs w:val="24"/>
        </w:rPr>
        <w:t>赁</w:t>
      </w:r>
      <w:proofErr w:type="gramEnd"/>
      <w:r w:rsidRPr="00AE6BF3">
        <w:rPr>
          <w:rFonts w:asciiTheme="minorEastAsia" w:hAnsiTheme="minorEastAsia" w:hint="eastAsia"/>
          <w:sz w:val="24"/>
          <w:szCs w:val="24"/>
        </w:rPr>
        <w:t>。</w:t>
      </w:r>
    </w:p>
    <w:p w:rsidR="00D66881" w:rsidRDefault="004E685E" w:rsidP="00FD470F">
      <w:pPr>
        <w:spacing w:line="360" w:lineRule="auto"/>
        <w:ind w:firstLine="420"/>
        <w:rPr>
          <w:rFonts w:asciiTheme="minorEastAsia" w:hAnsiTheme="minorEastAsia"/>
          <w:sz w:val="24"/>
          <w:szCs w:val="24"/>
        </w:rPr>
      </w:pPr>
      <w:r w:rsidRPr="004E685E">
        <w:rPr>
          <w:rFonts w:asciiTheme="minorEastAsia" w:hAnsiTheme="minorEastAsia" w:hint="eastAsia"/>
          <w:sz w:val="24"/>
          <w:szCs w:val="24"/>
        </w:rPr>
        <w:t>融资租赁是企业除银行信贷外融资的另一重要渠道。与银行信贷相比，其优势包括：①解决周期性资金短缺，提高资金使用效率。②盘活企业现有的固定资产， 产生新的资金流。③平衡债务结构，减少流动性风险。④额外的融资渠道，不影响银行授信</w:t>
      </w:r>
      <w:r>
        <w:rPr>
          <w:rFonts w:asciiTheme="minorEastAsia" w:hAnsiTheme="minorEastAsia" w:hint="eastAsia"/>
          <w:sz w:val="24"/>
          <w:szCs w:val="24"/>
        </w:rPr>
        <w:t>规模。⑤操作比较灵活，可根据企业</w:t>
      </w:r>
      <w:r w:rsidRPr="004E685E">
        <w:rPr>
          <w:rFonts w:asciiTheme="minorEastAsia" w:hAnsiTheme="minorEastAsia" w:hint="eastAsia"/>
          <w:sz w:val="24"/>
          <w:szCs w:val="24"/>
        </w:rPr>
        <w:t>特点量身订制灵活的分期付款方案；评审过程相对快捷高效，操作手续简单方便。</w:t>
      </w:r>
    </w:p>
    <w:p w:rsidR="00B6704D" w:rsidRDefault="00B6704D"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（二）融资租赁支持水利建设的优势</w:t>
      </w:r>
    </w:p>
    <w:p w:rsidR="00B6704D" w:rsidRDefault="00B6704D"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水利建设投资大</w:t>
      </w:r>
      <w:r w:rsidR="00094AF0">
        <w:rPr>
          <w:rFonts w:asciiTheme="minorEastAsia" w:hAnsiTheme="minorEastAsia" w:hint="eastAsia"/>
          <w:sz w:val="24"/>
          <w:szCs w:val="24"/>
        </w:rPr>
        <w:t>。</w:t>
      </w:r>
      <w:r>
        <w:rPr>
          <w:rFonts w:asciiTheme="minorEastAsia" w:hAnsiTheme="minorEastAsia" w:hint="eastAsia"/>
          <w:sz w:val="24"/>
          <w:szCs w:val="24"/>
        </w:rPr>
        <w:t>融资租赁在全球范围能更多的是作为银行外的第二大融资渠道出现的，往往都是为大企业，大项目服务。随着融资租赁在国内信贷市场的蓬勃发展，融资租赁作为大型建设项目的融资渠道</w:t>
      </w:r>
      <w:r w:rsidR="00094AF0">
        <w:rPr>
          <w:rFonts w:asciiTheme="minorEastAsia" w:hAnsiTheme="minorEastAsia" w:hint="eastAsia"/>
          <w:sz w:val="24"/>
          <w:szCs w:val="24"/>
        </w:rPr>
        <w:t>，所起到的作用越来越明显。</w:t>
      </w:r>
      <w:r w:rsidR="00B905E5">
        <w:rPr>
          <w:rFonts w:asciiTheme="minorEastAsia" w:hAnsiTheme="minorEastAsia" w:hint="eastAsia"/>
          <w:sz w:val="24"/>
          <w:szCs w:val="24"/>
        </w:rPr>
        <w:t>中央水利工作会议要求加快水利建设，需要大量资金投入。在地方政府财政紧张的</w:t>
      </w:r>
      <w:proofErr w:type="gramStart"/>
      <w:r w:rsidR="00B905E5">
        <w:rPr>
          <w:rFonts w:asciiTheme="minorEastAsia" w:hAnsiTheme="minorEastAsia" w:hint="eastAsia"/>
          <w:sz w:val="24"/>
          <w:szCs w:val="24"/>
        </w:rPr>
        <w:t>的</w:t>
      </w:r>
      <w:proofErr w:type="gramEnd"/>
      <w:r w:rsidR="00B905E5">
        <w:rPr>
          <w:rFonts w:asciiTheme="minorEastAsia" w:hAnsiTheme="minorEastAsia" w:hint="eastAsia"/>
          <w:sz w:val="24"/>
          <w:szCs w:val="24"/>
        </w:rPr>
        <w:t>情况下，每年用于水利建设的资金缺口需要引进大量的社会资金来填补。而融资租赁作为重要的融资渠道，可以解决大量水利建设资金提前预支的问题。</w:t>
      </w:r>
    </w:p>
    <w:p w:rsidR="00094AF0" w:rsidRDefault="00094AF0"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水利设施使用期限长，回收慢。融资租赁是集融资与融物于一身的较为灵活的金融服务方式，可以依据租赁物的使用寿命周期设定灵活合理的融资回款周期。只要租赁物的风险可控，利益合理，租赁期限就可以涵盖租赁设施使用寿命的绝</w:t>
      </w:r>
      <w:r>
        <w:rPr>
          <w:rFonts w:asciiTheme="minorEastAsia" w:hAnsiTheme="minorEastAsia" w:hint="eastAsia"/>
          <w:sz w:val="24"/>
          <w:szCs w:val="24"/>
        </w:rPr>
        <w:lastRenderedPageBreak/>
        <w:t>大部分。</w:t>
      </w:r>
    </w:p>
    <w:p w:rsidR="00094AF0" w:rsidRDefault="00094AF0"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水利设施的现金流稳定。水利设施一旦投入运行，无论是消费者买单还是政府出资，其收入来源较为稳定。融资租赁可以按照水利设施本身的营业收入或政府拨款计划设定合理的租金回收计划，实现稳定的现金流收入。</w:t>
      </w:r>
    </w:p>
    <w:p w:rsidR="00B905E5" w:rsidRDefault="00B905E5"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水利建设需资金的有效集中。提高水利工程的建设标准，需要长远规划，综合设计，集中优势力量解决主要难题。这需要资金的有效集中，才能进行</w:t>
      </w:r>
      <w:r w:rsidR="00393717">
        <w:rPr>
          <w:rFonts w:asciiTheme="minorEastAsia" w:hAnsiTheme="minorEastAsia" w:hint="eastAsia"/>
          <w:sz w:val="24"/>
          <w:szCs w:val="24"/>
        </w:rPr>
        <w:t>合理</w:t>
      </w:r>
      <w:r>
        <w:rPr>
          <w:rFonts w:asciiTheme="minorEastAsia" w:hAnsiTheme="minorEastAsia" w:hint="eastAsia"/>
          <w:sz w:val="24"/>
          <w:szCs w:val="24"/>
        </w:rPr>
        <w:t>分配。融资租赁的各种模式能够间接的起到迅速集中资金的作用，能够有效的支持水利设施的建设。</w:t>
      </w:r>
    </w:p>
    <w:p w:rsidR="00B905E5" w:rsidRPr="00B905E5" w:rsidRDefault="00B905E5"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融资租赁可以帮助水利施工企业突破资金瓶颈，以较低的资金成本实现装备水平的迅速提升。其次，融资租赁可以帮助水利</w:t>
      </w:r>
      <w:r w:rsidR="00393717">
        <w:rPr>
          <w:rFonts w:asciiTheme="minorEastAsia" w:hAnsiTheme="minorEastAsia" w:hint="eastAsia"/>
          <w:sz w:val="24"/>
          <w:szCs w:val="24"/>
        </w:rPr>
        <w:t>施工</w:t>
      </w:r>
      <w:r>
        <w:rPr>
          <w:rFonts w:asciiTheme="minorEastAsia" w:hAnsiTheme="minorEastAsia" w:hint="eastAsia"/>
          <w:sz w:val="24"/>
          <w:szCs w:val="24"/>
        </w:rPr>
        <w:t>企业盘活闲置资产，有利于</w:t>
      </w:r>
      <w:r w:rsidR="00396791">
        <w:rPr>
          <w:rFonts w:asciiTheme="minorEastAsia" w:hAnsiTheme="minorEastAsia" w:hint="eastAsia"/>
          <w:sz w:val="24"/>
          <w:szCs w:val="24"/>
        </w:rPr>
        <w:t>水利施工企业在短时间内集中资金，提高资金利用率。最后，融资租赁可以带动大量的社会个体闲置资金投入到水利建设中，可以带动工业生产向水利</w:t>
      </w:r>
      <w:r w:rsidR="00393717">
        <w:rPr>
          <w:rFonts w:asciiTheme="minorEastAsia" w:hAnsiTheme="minorEastAsia" w:hint="eastAsia"/>
          <w:sz w:val="24"/>
          <w:szCs w:val="24"/>
        </w:rPr>
        <w:t>等基础设施</w:t>
      </w:r>
      <w:r w:rsidR="00396791">
        <w:rPr>
          <w:rFonts w:asciiTheme="minorEastAsia" w:hAnsiTheme="minorEastAsia" w:hint="eastAsia"/>
          <w:sz w:val="24"/>
          <w:szCs w:val="24"/>
        </w:rPr>
        <w:t>建设</w:t>
      </w:r>
      <w:r w:rsidR="00393717">
        <w:rPr>
          <w:rFonts w:asciiTheme="minorEastAsia" w:hAnsiTheme="minorEastAsia" w:hint="eastAsia"/>
          <w:sz w:val="24"/>
          <w:szCs w:val="24"/>
        </w:rPr>
        <w:t>的</w:t>
      </w:r>
      <w:r w:rsidR="00396791">
        <w:rPr>
          <w:rFonts w:asciiTheme="minorEastAsia" w:hAnsiTheme="minorEastAsia" w:hint="eastAsia"/>
          <w:sz w:val="24"/>
          <w:szCs w:val="24"/>
        </w:rPr>
        <w:t>倾斜。</w:t>
      </w:r>
    </w:p>
    <w:p w:rsidR="0022091A" w:rsidRPr="00393FCD" w:rsidRDefault="0022091A" w:rsidP="00393FCD">
      <w:pPr>
        <w:spacing w:line="360" w:lineRule="auto"/>
        <w:ind w:firstLine="420"/>
        <w:rPr>
          <w:rFonts w:asciiTheme="minorEastAsia" w:hAnsiTheme="minorEastAsia"/>
          <w:sz w:val="24"/>
          <w:szCs w:val="24"/>
        </w:rPr>
      </w:pPr>
      <w:r w:rsidRPr="00F21986">
        <w:rPr>
          <w:rFonts w:asciiTheme="minorEastAsia" w:hAnsiTheme="minorEastAsia" w:hint="eastAsia"/>
          <w:sz w:val="24"/>
          <w:szCs w:val="24"/>
        </w:rPr>
        <w:t>传统上</w:t>
      </w:r>
      <w:r w:rsidR="004E685E">
        <w:rPr>
          <w:rFonts w:asciiTheme="minorEastAsia" w:hAnsiTheme="minorEastAsia" w:hint="eastAsia"/>
          <w:sz w:val="24"/>
          <w:szCs w:val="24"/>
        </w:rPr>
        <w:t>水利</w:t>
      </w:r>
      <w:r w:rsidR="00B01F52">
        <w:rPr>
          <w:rFonts w:asciiTheme="minorEastAsia" w:hAnsiTheme="minorEastAsia" w:hint="eastAsia"/>
          <w:sz w:val="24"/>
          <w:szCs w:val="24"/>
        </w:rPr>
        <w:t>建设及基础设施建设</w:t>
      </w:r>
      <w:r w:rsidRPr="00F21986">
        <w:rPr>
          <w:rFonts w:asciiTheme="minorEastAsia" w:hAnsiTheme="minorEastAsia" w:hint="eastAsia"/>
          <w:sz w:val="24"/>
          <w:szCs w:val="24"/>
        </w:rPr>
        <w:t>资金主要靠企业自有资金、银行信贷或不规范内部融资解决。20 世纪末，融资租赁开始作为水利施工企业设备采购融资的一个辅助渠道出现，一些水利施工企业开始采用直接融资租赁解决设备购置急需资金，如内蒙古某水利施工企业通过融资租赁解决了两</w:t>
      </w:r>
      <w:proofErr w:type="gramStart"/>
      <w:r w:rsidRPr="00F21986">
        <w:rPr>
          <w:rFonts w:asciiTheme="minorEastAsia" w:hAnsiTheme="minorEastAsia" w:hint="eastAsia"/>
          <w:sz w:val="24"/>
          <w:szCs w:val="24"/>
        </w:rPr>
        <w:t>座商</w:t>
      </w:r>
      <w:proofErr w:type="gramEnd"/>
      <w:r w:rsidRPr="00F21986">
        <w:rPr>
          <w:rFonts w:asciiTheme="minorEastAsia" w:hAnsiTheme="minorEastAsia" w:hint="eastAsia"/>
          <w:sz w:val="24"/>
          <w:szCs w:val="24"/>
        </w:rPr>
        <w:t>品混凝土</w:t>
      </w:r>
      <w:proofErr w:type="gramStart"/>
      <w:r w:rsidRPr="00F21986">
        <w:rPr>
          <w:rFonts w:asciiTheme="minorEastAsia" w:hAnsiTheme="minorEastAsia" w:hint="eastAsia"/>
          <w:sz w:val="24"/>
          <w:szCs w:val="24"/>
        </w:rPr>
        <w:t>拌和站</w:t>
      </w:r>
      <w:proofErr w:type="gramEnd"/>
      <w:r w:rsidRPr="00F21986">
        <w:rPr>
          <w:rFonts w:asciiTheme="minorEastAsia" w:hAnsiTheme="minorEastAsia" w:hint="eastAsia"/>
          <w:sz w:val="24"/>
          <w:szCs w:val="24"/>
        </w:rPr>
        <w:t>设备采购资金。目前，融资租赁的使用已突破了设备采购融资的局限，开始成为水利施工企业除</w:t>
      </w:r>
      <w:r>
        <w:rPr>
          <w:rFonts w:asciiTheme="minorEastAsia" w:hAnsiTheme="minorEastAsia" w:hint="eastAsia"/>
          <w:sz w:val="24"/>
          <w:szCs w:val="24"/>
        </w:rPr>
        <w:t>银行信贷</w:t>
      </w:r>
      <w:r w:rsidRPr="00F21986">
        <w:rPr>
          <w:rFonts w:asciiTheme="minorEastAsia" w:hAnsiTheme="minorEastAsia" w:hint="eastAsia"/>
          <w:sz w:val="24"/>
          <w:szCs w:val="24"/>
        </w:rPr>
        <w:t>外获取资金的另一个重要渠道。如江苏某水利水电总承包一级企业，2011 年水利工程量增加，投标保证金等工程前期</w:t>
      </w:r>
      <w:proofErr w:type="gramStart"/>
      <w:r w:rsidRPr="00F21986">
        <w:rPr>
          <w:rFonts w:asciiTheme="minorEastAsia" w:hAnsiTheme="minorEastAsia" w:hint="eastAsia"/>
          <w:sz w:val="24"/>
          <w:szCs w:val="24"/>
        </w:rPr>
        <w:t>款需求</w:t>
      </w:r>
      <w:proofErr w:type="gramEnd"/>
      <w:r w:rsidRPr="00F21986">
        <w:rPr>
          <w:rFonts w:asciiTheme="minorEastAsia" w:hAnsiTheme="minorEastAsia" w:hint="eastAsia"/>
          <w:sz w:val="24"/>
          <w:szCs w:val="24"/>
        </w:rPr>
        <w:t>激增，该企业通过融资租赁形式解决了半年期的短期急需资金，用于投标工作。安徽某水利施工企业为向高利润的</w:t>
      </w:r>
      <w:r w:rsidR="00B01F52">
        <w:rPr>
          <w:rFonts w:asciiTheme="minorEastAsia" w:hAnsiTheme="minorEastAsia" w:hint="eastAsia"/>
          <w:sz w:val="24"/>
          <w:szCs w:val="24"/>
        </w:rPr>
        <w:t>BT</w:t>
      </w:r>
      <w:r w:rsidRPr="00F21986">
        <w:rPr>
          <w:rFonts w:asciiTheme="minorEastAsia" w:hAnsiTheme="minorEastAsia" w:hint="eastAsia"/>
          <w:sz w:val="24"/>
          <w:szCs w:val="24"/>
        </w:rPr>
        <w:t>项目转变，以现存的施工设备为融资物件，搭建资金平台，盘活固定资产，通过售后回租</w:t>
      </w:r>
      <w:proofErr w:type="gramStart"/>
      <w:r w:rsidRPr="00F21986">
        <w:rPr>
          <w:rFonts w:asciiTheme="minorEastAsia" w:hAnsiTheme="minorEastAsia" w:hint="eastAsia"/>
          <w:sz w:val="24"/>
          <w:szCs w:val="24"/>
        </w:rPr>
        <w:t>赁</w:t>
      </w:r>
      <w:proofErr w:type="gramEnd"/>
      <w:r w:rsidRPr="00F21986">
        <w:rPr>
          <w:rFonts w:asciiTheme="minorEastAsia" w:hAnsiTheme="minorEastAsia" w:hint="eastAsia"/>
          <w:sz w:val="24"/>
          <w:szCs w:val="24"/>
        </w:rPr>
        <w:t>的方式取得了3 年中长期资金，帮助其在建的BT 项目的顺利施工。福建某水电施工一级企业为了准备好充足的资金承接国家和当地政府推出的BT、BOT 项目，通过获得融资租赁公司的授信，解决采购设备、材料和BT 项目投资资金。</w:t>
      </w:r>
    </w:p>
    <w:p w:rsidR="00F21986" w:rsidRPr="00B6704D" w:rsidRDefault="00D66881" w:rsidP="00FD470F">
      <w:pPr>
        <w:pStyle w:val="a3"/>
        <w:numPr>
          <w:ilvl w:val="0"/>
          <w:numId w:val="1"/>
        </w:numPr>
        <w:spacing w:line="360" w:lineRule="auto"/>
        <w:ind w:firstLineChars="0"/>
        <w:rPr>
          <w:rFonts w:asciiTheme="minorEastAsia" w:hAnsiTheme="minorEastAsia"/>
          <w:b/>
          <w:sz w:val="24"/>
          <w:szCs w:val="24"/>
        </w:rPr>
      </w:pPr>
      <w:r w:rsidRPr="00B6704D">
        <w:rPr>
          <w:rFonts w:asciiTheme="minorEastAsia" w:hAnsiTheme="minorEastAsia" w:hint="eastAsia"/>
          <w:b/>
          <w:sz w:val="24"/>
          <w:szCs w:val="24"/>
        </w:rPr>
        <w:t>融资租赁助力水利建设</w:t>
      </w:r>
      <w:r w:rsidR="00811C66" w:rsidRPr="00B6704D">
        <w:rPr>
          <w:rFonts w:asciiTheme="minorEastAsia" w:hAnsiTheme="minorEastAsia" w:hint="eastAsia"/>
          <w:b/>
          <w:sz w:val="24"/>
          <w:szCs w:val="24"/>
        </w:rPr>
        <w:t>的模式</w:t>
      </w:r>
    </w:p>
    <w:p w:rsidR="00932EE0" w:rsidRDefault="00932EE0"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（一）、水利工程建设的资金需求</w:t>
      </w:r>
    </w:p>
    <w:p w:rsidR="00F21986" w:rsidRPr="00F21986" w:rsidRDefault="00F21986" w:rsidP="00FD470F">
      <w:pPr>
        <w:spacing w:line="360" w:lineRule="auto"/>
        <w:ind w:firstLine="420"/>
        <w:rPr>
          <w:rFonts w:asciiTheme="minorEastAsia" w:hAnsiTheme="minorEastAsia"/>
          <w:sz w:val="24"/>
          <w:szCs w:val="24"/>
        </w:rPr>
      </w:pPr>
      <w:r w:rsidRPr="00F21986">
        <w:rPr>
          <w:rFonts w:asciiTheme="minorEastAsia" w:hAnsiTheme="minorEastAsia" w:hint="eastAsia"/>
          <w:sz w:val="24"/>
          <w:szCs w:val="24"/>
        </w:rPr>
        <w:t>水利施工企业主要以施工项目运作为主，在项目投标、工程前期款、材料采</w:t>
      </w:r>
      <w:r w:rsidRPr="00F21986">
        <w:rPr>
          <w:rFonts w:asciiTheme="minorEastAsia" w:hAnsiTheme="minorEastAsia" w:hint="eastAsia"/>
          <w:sz w:val="24"/>
          <w:szCs w:val="24"/>
        </w:rPr>
        <w:lastRenderedPageBreak/>
        <w:t>购、项目周转资金、设备购置和BT、</w:t>
      </w:r>
      <w:r w:rsidR="00932EE0">
        <w:rPr>
          <w:rFonts w:asciiTheme="minorEastAsia" w:hAnsiTheme="minorEastAsia" w:hint="eastAsia"/>
          <w:sz w:val="24"/>
          <w:szCs w:val="24"/>
        </w:rPr>
        <w:t>BOT</w:t>
      </w:r>
      <w:r w:rsidRPr="00F21986">
        <w:rPr>
          <w:rFonts w:asciiTheme="minorEastAsia" w:hAnsiTheme="minorEastAsia" w:hint="eastAsia"/>
          <w:sz w:val="24"/>
          <w:szCs w:val="24"/>
        </w:rPr>
        <w:t>项目运作中都存在着一定的资金需求。</w:t>
      </w:r>
    </w:p>
    <w:p w:rsidR="00F21986" w:rsidRDefault="00F21986" w:rsidP="00FD470F">
      <w:pPr>
        <w:spacing w:line="360" w:lineRule="auto"/>
        <w:ind w:firstLine="420"/>
        <w:rPr>
          <w:rFonts w:asciiTheme="minorEastAsia" w:hAnsiTheme="minorEastAsia"/>
          <w:sz w:val="24"/>
          <w:szCs w:val="24"/>
        </w:rPr>
      </w:pPr>
      <w:r w:rsidRPr="00F21986">
        <w:rPr>
          <w:rFonts w:asciiTheme="minorEastAsia" w:hAnsiTheme="minorEastAsia" w:hint="eastAsia"/>
          <w:sz w:val="24"/>
          <w:szCs w:val="24"/>
        </w:rPr>
        <w:t>投标资金需求</w:t>
      </w:r>
    </w:p>
    <w:p w:rsidR="00F21986" w:rsidRPr="00F21986" w:rsidRDefault="00F21986" w:rsidP="00FD470F">
      <w:pPr>
        <w:spacing w:line="360" w:lineRule="auto"/>
        <w:ind w:firstLine="420"/>
        <w:rPr>
          <w:rFonts w:asciiTheme="minorEastAsia" w:hAnsiTheme="minorEastAsia"/>
          <w:sz w:val="24"/>
          <w:szCs w:val="24"/>
        </w:rPr>
      </w:pPr>
      <w:r w:rsidRPr="00F21986">
        <w:rPr>
          <w:rFonts w:asciiTheme="minorEastAsia" w:hAnsiTheme="minorEastAsia" w:hint="eastAsia"/>
          <w:sz w:val="24"/>
          <w:szCs w:val="24"/>
        </w:rPr>
        <w:t>项目前期投标阶段施工企业需要大量的资金，因此，需要水利施工企业有充足的融资渠道，解决短期急需的招标投标资金。</w:t>
      </w:r>
    </w:p>
    <w:p w:rsidR="00F21986" w:rsidRDefault="00815394"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工程前期款资金</w:t>
      </w:r>
    </w:p>
    <w:p w:rsidR="00F21986" w:rsidRPr="00F21986" w:rsidRDefault="00F21986" w:rsidP="00FD470F">
      <w:pPr>
        <w:spacing w:line="360" w:lineRule="auto"/>
        <w:ind w:firstLine="420"/>
        <w:rPr>
          <w:rFonts w:asciiTheme="minorEastAsia" w:hAnsiTheme="minorEastAsia"/>
          <w:sz w:val="24"/>
          <w:szCs w:val="24"/>
        </w:rPr>
      </w:pPr>
      <w:r w:rsidRPr="00F21986">
        <w:rPr>
          <w:rFonts w:asciiTheme="minorEastAsia" w:hAnsiTheme="minorEastAsia" w:hint="eastAsia"/>
          <w:sz w:val="24"/>
          <w:szCs w:val="24"/>
        </w:rPr>
        <w:t>项目中标后，工程前期</w:t>
      </w:r>
      <w:proofErr w:type="gramStart"/>
      <w:r w:rsidRPr="00F21986">
        <w:rPr>
          <w:rFonts w:asciiTheme="minorEastAsia" w:hAnsiTheme="minorEastAsia" w:hint="eastAsia"/>
          <w:sz w:val="24"/>
          <w:szCs w:val="24"/>
        </w:rPr>
        <w:t>款资金</w:t>
      </w:r>
      <w:proofErr w:type="gramEnd"/>
      <w:r w:rsidRPr="00F21986">
        <w:rPr>
          <w:rFonts w:asciiTheme="minorEastAsia" w:hAnsiTheme="minorEastAsia" w:hint="eastAsia"/>
          <w:sz w:val="24"/>
          <w:szCs w:val="24"/>
        </w:rPr>
        <w:t>也需要施工企业提前准备，包括需要垫付的各类保证金，有些保证金甚至要到项目结束才能返还。所以需要水利施工企业准备相应的长期资金以匹配项目操作。</w:t>
      </w:r>
    </w:p>
    <w:p w:rsidR="00F21986" w:rsidRDefault="00932EE0"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设备购置资金</w:t>
      </w:r>
    </w:p>
    <w:p w:rsidR="00F21986" w:rsidRPr="00F21986" w:rsidRDefault="00F21986" w:rsidP="00FD470F">
      <w:pPr>
        <w:spacing w:line="360" w:lineRule="auto"/>
        <w:ind w:firstLine="420"/>
        <w:rPr>
          <w:rFonts w:asciiTheme="minorEastAsia" w:hAnsiTheme="minorEastAsia"/>
          <w:sz w:val="24"/>
          <w:szCs w:val="24"/>
        </w:rPr>
      </w:pPr>
      <w:r w:rsidRPr="00F21986">
        <w:rPr>
          <w:rFonts w:asciiTheme="minorEastAsia" w:hAnsiTheme="minorEastAsia" w:hint="eastAsia"/>
          <w:sz w:val="24"/>
          <w:szCs w:val="24"/>
        </w:rPr>
        <w:t>项目中标后，项目运作过程中需要购买配套设备，如果拿企业现有的流动资金全额支付购置资金的话，资金使用效率不高，因此多数企业采用设备分期或者融资租赁的方式购入设备。</w:t>
      </w:r>
    </w:p>
    <w:p w:rsidR="00F21986" w:rsidRDefault="004E685E"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材料采购、项目周转资金</w:t>
      </w:r>
    </w:p>
    <w:p w:rsidR="00F21986" w:rsidRPr="00F21986" w:rsidRDefault="00F21986" w:rsidP="00FD470F">
      <w:pPr>
        <w:spacing w:line="360" w:lineRule="auto"/>
        <w:ind w:firstLine="420"/>
        <w:rPr>
          <w:rFonts w:asciiTheme="minorEastAsia" w:hAnsiTheme="minorEastAsia"/>
          <w:sz w:val="24"/>
          <w:szCs w:val="24"/>
        </w:rPr>
      </w:pPr>
      <w:r w:rsidRPr="00F21986">
        <w:rPr>
          <w:rFonts w:asciiTheme="minorEastAsia" w:hAnsiTheme="minorEastAsia" w:hint="eastAsia"/>
          <w:sz w:val="24"/>
          <w:szCs w:val="24"/>
        </w:rPr>
        <w:t xml:space="preserve">工程施工及项目运作过程中，需要采购材料。基于施工企业相对弱势的地位，材料商一般要求现金付款，而工程款却要延迟1～2 </w:t>
      </w:r>
      <w:proofErr w:type="gramStart"/>
      <w:r w:rsidRPr="00F21986">
        <w:rPr>
          <w:rFonts w:asciiTheme="minorEastAsia" w:hAnsiTheme="minorEastAsia" w:hint="eastAsia"/>
          <w:sz w:val="24"/>
          <w:szCs w:val="24"/>
        </w:rPr>
        <w:t>个</w:t>
      </w:r>
      <w:proofErr w:type="gramEnd"/>
      <w:r w:rsidRPr="00F21986">
        <w:rPr>
          <w:rFonts w:asciiTheme="minorEastAsia" w:hAnsiTheme="minorEastAsia" w:hint="eastAsia"/>
          <w:sz w:val="24"/>
          <w:szCs w:val="24"/>
        </w:rPr>
        <w:t>月支付，因此需要施工企业具备一定的周转资金。同时，材料价格存在季节性，因此施工企业为了降低成本，会提前购置一些材料，这也需要施工企业具有充足的资金实力。</w:t>
      </w:r>
    </w:p>
    <w:p w:rsidR="00F21986" w:rsidRDefault="00F21986" w:rsidP="00FD470F">
      <w:pPr>
        <w:spacing w:line="360" w:lineRule="auto"/>
        <w:ind w:firstLine="420"/>
        <w:rPr>
          <w:rFonts w:asciiTheme="minorEastAsia" w:hAnsiTheme="minorEastAsia"/>
          <w:sz w:val="24"/>
          <w:szCs w:val="24"/>
        </w:rPr>
      </w:pPr>
      <w:r w:rsidRPr="00F21986">
        <w:rPr>
          <w:rFonts w:asciiTheme="minorEastAsia" w:hAnsiTheme="minorEastAsia" w:hint="eastAsia"/>
          <w:sz w:val="24"/>
          <w:szCs w:val="24"/>
        </w:rPr>
        <w:t xml:space="preserve">BT、BOT </w:t>
      </w:r>
      <w:r w:rsidR="004E685E">
        <w:rPr>
          <w:rFonts w:asciiTheme="minorEastAsia" w:hAnsiTheme="minorEastAsia" w:hint="eastAsia"/>
          <w:sz w:val="24"/>
          <w:szCs w:val="24"/>
        </w:rPr>
        <w:t>项目运作资金</w:t>
      </w:r>
    </w:p>
    <w:p w:rsidR="00F21986" w:rsidRDefault="00F21986" w:rsidP="00FD470F">
      <w:pPr>
        <w:spacing w:line="360" w:lineRule="auto"/>
        <w:ind w:firstLine="420"/>
        <w:rPr>
          <w:rFonts w:asciiTheme="minorEastAsia" w:hAnsiTheme="minorEastAsia"/>
          <w:sz w:val="24"/>
          <w:szCs w:val="24"/>
        </w:rPr>
      </w:pPr>
      <w:r w:rsidRPr="00F21986">
        <w:rPr>
          <w:rFonts w:asciiTheme="minorEastAsia" w:hAnsiTheme="minorEastAsia" w:hint="eastAsia"/>
          <w:sz w:val="24"/>
          <w:szCs w:val="24"/>
        </w:rPr>
        <w:t>为了提高利润，</w:t>
      </w:r>
      <w:r>
        <w:rPr>
          <w:rFonts w:asciiTheme="minorEastAsia" w:hAnsiTheme="minorEastAsia" w:hint="eastAsia"/>
          <w:sz w:val="24"/>
          <w:szCs w:val="24"/>
        </w:rPr>
        <w:t>大型施工企业会承接一</w:t>
      </w:r>
      <w:r w:rsidRPr="00F21986">
        <w:rPr>
          <w:rFonts w:asciiTheme="minorEastAsia" w:hAnsiTheme="minorEastAsia" w:hint="eastAsia"/>
          <w:sz w:val="24"/>
          <w:szCs w:val="24"/>
        </w:rPr>
        <w:t>些BT、BOT 项目。这类项目利润一般较高，但要求施工企业提前垫付大量资金，直到项目结束后才逐渐回收。因此水利施工企业如果想要扩大规模，提高利润，在承接该类项目前应该结合自有资金情况准备好融资渠道。</w:t>
      </w:r>
    </w:p>
    <w:p w:rsidR="0022091A" w:rsidRDefault="0022091A"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（二）、</w:t>
      </w:r>
      <w:r w:rsidRPr="0022091A">
        <w:rPr>
          <w:rFonts w:asciiTheme="minorEastAsia" w:hAnsiTheme="minorEastAsia" w:hint="eastAsia"/>
          <w:sz w:val="24"/>
          <w:szCs w:val="24"/>
        </w:rPr>
        <w:t>融资租赁助力水利建设的模式</w:t>
      </w:r>
    </w:p>
    <w:p w:rsidR="0022091A" w:rsidRDefault="0022091A"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通过杠杆租赁，参与大型水利项目建设。</w:t>
      </w:r>
    </w:p>
    <w:p w:rsidR="0022091A" w:rsidRDefault="0022091A"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大型水利项目具有价值大，周期长的特点，适合利用杠杆租赁的模式，引入大量的资金</w:t>
      </w:r>
      <w:r w:rsidR="00183C20">
        <w:rPr>
          <w:rFonts w:asciiTheme="minorEastAsia" w:hAnsiTheme="minorEastAsia" w:hint="eastAsia"/>
          <w:sz w:val="24"/>
          <w:szCs w:val="24"/>
        </w:rPr>
        <w:t>，填补水利建设项目资金的空缺，保障水利项目建设的迅速展开</w:t>
      </w:r>
      <w:r w:rsidR="00086F52">
        <w:rPr>
          <w:rFonts w:asciiTheme="minorEastAsia" w:hAnsiTheme="minorEastAsia" w:hint="eastAsia"/>
          <w:sz w:val="24"/>
          <w:szCs w:val="24"/>
        </w:rPr>
        <w:t>。此外，杠杆租赁程序相对复杂，参与方众多，这无论对承租方还是出租方都有较好的风险控制。</w:t>
      </w:r>
    </w:p>
    <w:p w:rsidR="00086F52" w:rsidRDefault="00086F52"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通过直接融资租赁，降低启动资金成本。</w:t>
      </w:r>
    </w:p>
    <w:p w:rsidR="00086F52" w:rsidRDefault="00086F52" w:rsidP="00FD470F">
      <w:pPr>
        <w:spacing w:line="360" w:lineRule="auto"/>
        <w:ind w:firstLine="420"/>
        <w:rPr>
          <w:rFonts w:asciiTheme="minorEastAsia" w:hAnsiTheme="minorEastAsia"/>
          <w:sz w:val="24"/>
          <w:szCs w:val="24"/>
        </w:rPr>
      </w:pPr>
      <w:r>
        <w:rPr>
          <w:rFonts w:asciiTheme="minorEastAsia" w:hAnsiTheme="minorEastAsia" w:hint="eastAsia"/>
          <w:sz w:val="24"/>
          <w:szCs w:val="24"/>
        </w:rPr>
        <w:lastRenderedPageBreak/>
        <w:t>以直接租赁的方式参与水利建设，以较低的资金成本引入大量的水利设施和水利施工机械。在节省成本，集中资金进行有效利用的同时，加速水利项目建设，合理利用资金的时间价值，加速实现水利项目的社会价值和经济效应。</w:t>
      </w:r>
    </w:p>
    <w:p w:rsidR="00086F52" w:rsidRDefault="00086F52"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通过售后回租，实现水利实物资产变现，改变资产质量。</w:t>
      </w:r>
    </w:p>
    <w:p w:rsidR="00086F52" w:rsidRDefault="00086F52"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水利实物资产本身价值量大，投入资金高。将现有的水利实物资产进行售后回租，不但不影响资产的继续使用，而且能够变现实</w:t>
      </w:r>
      <w:proofErr w:type="gramStart"/>
      <w:r>
        <w:rPr>
          <w:rFonts w:asciiTheme="minorEastAsia" w:hAnsiTheme="minorEastAsia" w:hint="eastAsia"/>
          <w:sz w:val="24"/>
          <w:szCs w:val="24"/>
        </w:rPr>
        <w:t>物资产</w:t>
      </w:r>
      <w:proofErr w:type="gramEnd"/>
      <w:r>
        <w:rPr>
          <w:rFonts w:asciiTheme="minorEastAsia" w:hAnsiTheme="minorEastAsia" w:hint="eastAsia"/>
          <w:sz w:val="24"/>
          <w:szCs w:val="24"/>
        </w:rPr>
        <w:t>本身绝大部分的资金价值，使水利实物资产得到双重利用，可以节省出大笔资金投入到新的水利建设中，使已有的资产得到充分的再利用。</w:t>
      </w:r>
    </w:p>
    <w:p w:rsidR="00086F52" w:rsidRDefault="00815394"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通过转租赁，激活社会资金投入。</w:t>
      </w:r>
    </w:p>
    <w:p w:rsidR="00815394" w:rsidRDefault="00815394"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通过转租赁的方式，可以让更多的社会个体以转包的方式参与水利建设，大量的社会闲置资金以施工设备为载体投入其中，间接的减轻了水利建设的资金压力，加速了水利建设的进程。</w:t>
      </w:r>
    </w:p>
    <w:p w:rsidR="00815394" w:rsidRDefault="00815394" w:rsidP="00FD470F">
      <w:pPr>
        <w:spacing w:line="360" w:lineRule="auto"/>
        <w:ind w:firstLine="420"/>
        <w:rPr>
          <w:rFonts w:asciiTheme="minorEastAsia" w:hAnsiTheme="minorEastAsia"/>
          <w:sz w:val="24"/>
          <w:szCs w:val="24"/>
        </w:rPr>
      </w:pPr>
      <w:r>
        <w:rPr>
          <w:rFonts w:asciiTheme="minorEastAsia" w:hAnsiTheme="minorEastAsia" w:hint="eastAsia"/>
          <w:sz w:val="24"/>
          <w:szCs w:val="24"/>
        </w:rPr>
        <w:t>通过委托租赁，盘活施工企业闲置资产，提高资产效益。</w:t>
      </w:r>
    </w:p>
    <w:p w:rsidR="00F21986" w:rsidRPr="0022091A" w:rsidRDefault="00815394" w:rsidP="00393FCD">
      <w:pPr>
        <w:spacing w:line="360" w:lineRule="auto"/>
        <w:ind w:firstLine="420"/>
        <w:rPr>
          <w:rFonts w:asciiTheme="minorEastAsia" w:hAnsiTheme="minorEastAsia"/>
          <w:sz w:val="24"/>
          <w:szCs w:val="24"/>
        </w:rPr>
      </w:pPr>
      <w:r>
        <w:rPr>
          <w:rFonts w:asciiTheme="minorEastAsia" w:hAnsiTheme="minorEastAsia" w:hint="eastAsia"/>
          <w:sz w:val="24"/>
          <w:szCs w:val="24"/>
        </w:rPr>
        <w:t>施工企业存在相当一部分的闲置资产。这部分资产在水利建设过程中得不到有效利用，使施工企业的现金</w:t>
      </w:r>
      <w:proofErr w:type="gramStart"/>
      <w:r>
        <w:rPr>
          <w:rFonts w:asciiTheme="minorEastAsia" w:hAnsiTheme="minorEastAsia" w:hint="eastAsia"/>
          <w:sz w:val="24"/>
          <w:szCs w:val="24"/>
        </w:rPr>
        <w:t>流受到</w:t>
      </w:r>
      <w:proofErr w:type="gramEnd"/>
      <w:r>
        <w:rPr>
          <w:rFonts w:asciiTheme="minorEastAsia" w:hAnsiTheme="minorEastAsia" w:hint="eastAsia"/>
          <w:sz w:val="24"/>
          <w:szCs w:val="24"/>
        </w:rPr>
        <w:t>很大的限制。通过委托租赁的方式，施工企业了可以将闲置资产出租，得到现金流，加快项目的进展。</w:t>
      </w:r>
    </w:p>
    <w:sectPr w:rsidR="00F21986" w:rsidRPr="0022091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03A" w:rsidRDefault="0030303A" w:rsidP="00F21986">
      <w:r>
        <w:separator/>
      </w:r>
    </w:p>
  </w:endnote>
  <w:endnote w:type="continuationSeparator" w:id="0">
    <w:p w:rsidR="0030303A" w:rsidRDefault="0030303A" w:rsidP="00F21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03A" w:rsidRDefault="0030303A" w:rsidP="00F21986">
      <w:r>
        <w:separator/>
      </w:r>
    </w:p>
  </w:footnote>
  <w:footnote w:type="continuationSeparator" w:id="0">
    <w:p w:rsidR="0030303A" w:rsidRDefault="0030303A" w:rsidP="00F219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F143C"/>
    <w:multiLevelType w:val="hybridMultilevel"/>
    <w:tmpl w:val="A6FEF1B2"/>
    <w:lvl w:ilvl="0" w:tplc="70E20B58">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7BA95C4E"/>
    <w:multiLevelType w:val="hybridMultilevel"/>
    <w:tmpl w:val="18E8C3F4"/>
    <w:lvl w:ilvl="0" w:tplc="014865B6">
      <w:start w:val="1"/>
      <w:numFmt w:val="japaneseCounting"/>
      <w:lvlText w:val="%1、"/>
      <w:lvlJc w:val="left"/>
      <w:pPr>
        <w:ind w:left="480" w:hanging="48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C66"/>
    <w:rsid w:val="00086F52"/>
    <w:rsid w:val="00094AF0"/>
    <w:rsid w:val="00183C20"/>
    <w:rsid w:val="001B18F3"/>
    <w:rsid w:val="0022091A"/>
    <w:rsid w:val="00230082"/>
    <w:rsid w:val="00240FC6"/>
    <w:rsid w:val="002B459B"/>
    <w:rsid w:val="0030303A"/>
    <w:rsid w:val="00393717"/>
    <w:rsid w:val="00393FCD"/>
    <w:rsid w:val="00396791"/>
    <w:rsid w:val="003F53B2"/>
    <w:rsid w:val="004E685E"/>
    <w:rsid w:val="00577595"/>
    <w:rsid w:val="0060068E"/>
    <w:rsid w:val="006C01C3"/>
    <w:rsid w:val="00700C65"/>
    <w:rsid w:val="00725162"/>
    <w:rsid w:val="007D588C"/>
    <w:rsid w:val="008029DA"/>
    <w:rsid w:val="00811C66"/>
    <w:rsid w:val="00815394"/>
    <w:rsid w:val="00922954"/>
    <w:rsid w:val="00932EE0"/>
    <w:rsid w:val="009369ED"/>
    <w:rsid w:val="009D46A9"/>
    <w:rsid w:val="00A16312"/>
    <w:rsid w:val="00AE6BF3"/>
    <w:rsid w:val="00B01F52"/>
    <w:rsid w:val="00B1555E"/>
    <w:rsid w:val="00B646D8"/>
    <w:rsid w:val="00B6704D"/>
    <w:rsid w:val="00B75906"/>
    <w:rsid w:val="00B905E5"/>
    <w:rsid w:val="00B97241"/>
    <w:rsid w:val="00BB7288"/>
    <w:rsid w:val="00C273C6"/>
    <w:rsid w:val="00C67FD2"/>
    <w:rsid w:val="00CA7979"/>
    <w:rsid w:val="00CD6BAF"/>
    <w:rsid w:val="00CF1BB7"/>
    <w:rsid w:val="00D10BB1"/>
    <w:rsid w:val="00D66881"/>
    <w:rsid w:val="00DC2C32"/>
    <w:rsid w:val="00F14691"/>
    <w:rsid w:val="00F21986"/>
    <w:rsid w:val="00FC4B97"/>
    <w:rsid w:val="00FD47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66881"/>
    <w:pPr>
      <w:ind w:firstLineChars="200" w:firstLine="420"/>
    </w:pPr>
  </w:style>
  <w:style w:type="paragraph" w:styleId="a4">
    <w:name w:val="header"/>
    <w:basedOn w:val="a"/>
    <w:link w:val="Char"/>
    <w:uiPriority w:val="99"/>
    <w:unhideWhenUsed/>
    <w:rsid w:val="00F2198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F21986"/>
    <w:rPr>
      <w:sz w:val="18"/>
      <w:szCs w:val="18"/>
    </w:rPr>
  </w:style>
  <w:style w:type="paragraph" w:styleId="a5">
    <w:name w:val="footer"/>
    <w:basedOn w:val="a"/>
    <w:link w:val="Char0"/>
    <w:uiPriority w:val="99"/>
    <w:unhideWhenUsed/>
    <w:rsid w:val="00F21986"/>
    <w:pPr>
      <w:tabs>
        <w:tab w:val="center" w:pos="4153"/>
        <w:tab w:val="right" w:pos="8306"/>
      </w:tabs>
      <w:snapToGrid w:val="0"/>
      <w:jc w:val="left"/>
    </w:pPr>
    <w:rPr>
      <w:sz w:val="18"/>
      <w:szCs w:val="18"/>
    </w:rPr>
  </w:style>
  <w:style w:type="character" w:customStyle="1" w:styleId="Char0">
    <w:name w:val="页脚 Char"/>
    <w:basedOn w:val="a0"/>
    <w:link w:val="a5"/>
    <w:uiPriority w:val="99"/>
    <w:rsid w:val="00F21986"/>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66881"/>
    <w:pPr>
      <w:ind w:firstLineChars="200" w:firstLine="420"/>
    </w:pPr>
  </w:style>
  <w:style w:type="paragraph" w:styleId="a4">
    <w:name w:val="header"/>
    <w:basedOn w:val="a"/>
    <w:link w:val="Char"/>
    <w:uiPriority w:val="99"/>
    <w:unhideWhenUsed/>
    <w:rsid w:val="00F2198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F21986"/>
    <w:rPr>
      <w:sz w:val="18"/>
      <w:szCs w:val="18"/>
    </w:rPr>
  </w:style>
  <w:style w:type="paragraph" w:styleId="a5">
    <w:name w:val="footer"/>
    <w:basedOn w:val="a"/>
    <w:link w:val="Char0"/>
    <w:uiPriority w:val="99"/>
    <w:unhideWhenUsed/>
    <w:rsid w:val="00F21986"/>
    <w:pPr>
      <w:tabs>
        <w:tab w:val="center" w:pos="4153"/>
        <w:tab w:val="right" w:pos="8306"/>
      </w:tabs>
      <w:snapToGrid w:val="0"/>
      <w:jc w:val="left"/>
    </w:pPr>
    <w:rPr>
      <w:sz w:val="18"/>
      <w:szCs w:val="18"/>
    </w:rPr>
  </w:style>
  <w:style w:type="character" w:customStyle="1" w:styleId="Char0">
    <w:name w:val="页脚 Char"/>
    <w:basedOn w:val="a0"/>
    <w:link w:val="a5"/>
    <w:uiPriority w:val="99"/>
    <w:rsid w:val="00F2198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978</TotalTime>
  <Pages>1</Pages>
  <Words>950</Words>
  <Characters>5419</Characters>
  <Application>Microsoft Office Word</Application>
  <DocSecurity>0</DocSecurity>
  <Lines>45</Lines>
  <Paragraphs>12</Paragraphs>
  <ScaleCrop>false</ScaleCrop>
  <Company/>
  <LinksUpToDate>false</LinksUpToDate>
  <CharactersWithSpaces>6357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XINHAI-02</dc:creator>
  <cp:lastModifiedBy>XINHAI-02</cp:lastModifiedBy>
  <cp:revision>13</cp:revision>
  <dcterms:created xsi:type="dcterms:W3CDTF">2012-08-22T00:13:00Z</dcterms:created>
  <dcterms:modified xsi:type="dcterms:W3CDTF">2012-08-27T09:50:00Z</dcterms:modified>
</cp:coreProperties>
</file>