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9716"/>
      </w:tblGrid>
      <w:tr w:rsidR="00314904" w:rsidRPr="00090C03" w:rsidTr="00EF62EB">
        <w:trPr>
          <w:trHeight w:val="850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14904" w:rsidRPr="00133E56" w:rsidRDefault="00314904" w:rsidP="008F6F03">
            <w:pPr>
              <w:jc w:val="center"/>
              <w:rPr>
                <w:rFonts w:ascii="方正粗宋简体" w:eastAsia="方正粗宋简体" w:hAnsi="宋体" w:cs="宋体"/>
                <w:bCs/>
                <w:kern w:val="0"/>
                <w:sz w:val="36"/>
                <w:szCs w:val="36"/>
              </w:rPr>
            </w:pPr>
            <w:r w:rsidRPr="00133E56">
              <w:rPr>
                <w:rFonts w:ascii="方正粗宋简体" w:eastAsia="方正粗宋简体" w:hAnsi="宋体" w:cs="宋体" w:hint="eastAsia"/>
                <w:bCs/>
                <w:kern w:val="0"/>
                <w:sz w:val="36"/>
                <w:szCs w:val="36"/>
              </w:rPr>
              <w:t>风控评审报告</w:t>
            </w:r>
          </w:p>
          <w:p w:rsidR="00314904" w:rsidRPr="00A31FE6" w:rsidRDefault="00314904" w:rsidP="008F6F03">
            <w:pPr>
              <w:jc w:val="right"/>
              <w:rPr>
                <w:rFonts w:ascii="宋体" w:hAnsi="宋体" w:cs="宋体"/>
                <w:bCs/>
                <w:kern w:val="0"/>
                <w:sz w:val="36"/>
                <w:szCs w:val="36"/>
              </w:rPr>
            </w:pPr>
            <w:r w:rsidRPr="00A31FE6">
              <w:rPr>
                <w:rFonts w:ascii="Arial" w:hAnsi="Arial" w:cs="Arial" w:hint="eastAsia"/>
                <w:bCs/>
                <w:kern w:val="0"/>
                <w:szCs w:val="21"/>
              </w:rPr>
              <w:t>（</w:t>
            </w:r>
            <w:r w:rsidR="001F6A5F" w:rsidRPr="00A31FE6">
              <w:rPr>
                <w:rFonts w:ascii="Arial" w:hAnsi="Arial" w:cs="Arial" w:hint="eastAsia"/>
                <w:bCs/>
                <w:kern w:val="0"/>
                <w:szCs w:val="21"/>
              </w:rPr>
              <w:t>除特别注释外，</w:t>
            </w:r>
            <w:r w:rsidRPr="00A31FE6">
              <w:rPr>
                <w:rFonts w:ascii="Arial" w:hAnsi="Arial" w:cs="Arial" w:hint="eastAsia"/>
                <w:bCs/>
                <w:kern w:val="0"/>
                <w:szCs w:val="21"/>
              </w:rPr>
              <w:t>单位</w:t>
            </w:r>
            <w:r w:rsidR="001F6A5F" w:rsidRPr="00A31FE6">
              <w:rPr>
                <w:rFonts w:ascii="Arial" w:hAnsi="Arial" w:cs="Arial" w:hint="eastAsia"/>
                <w:bCs/>
                <w:kern w:val="0"/>
                <w:szCs w:val="21"/>
              </w:rPr>
              <w:t>均为</w:t>
            </w:r>
            <w:r w:rsidRPr="00A31FE6">
              <w:rPr>
                <w:rFonts w:ascii="Arial" w:hAnsi="Arial" w:cs="Arial" w:hint="eastAsia"/>
                <w:bCs/>
                <w:kern w:val="0"/>
                <w:szCs w:val="21"/>
              </w:rPr>
              <w:t>：万元人民币）</w:t>
            </w:r>
          </w:p>
        </w:tc>
      </w:tr>
      <w:tr w:rsidR="00314904" w:rsidRPr="00090C03" w:rsidTr="00EF62EB">
        <w:trPr>
          <w:trHeight w:val="3231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tbl>
            <w:tblPr>
              <w:tblpPr w:leftFromText="180" w:rightFromText="180" w:vertAnchor="page" w:horzAnchor="margin" w:tblpXSpec="center" w:tblpY="1"/>
              <w:tblOverlap w:val="never"/>
              <w:tblW w:w="97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63"/>
              <w:gridCol w:w="2460"/>
              <w:gridCol w:w="1095"/>
              <w:gridCol w:w="410"/>
              <w:gridCol w:w="763"/>
              <w:gridCol w:w="224"/>
              <w:gridCol w:w="243"/>
              <w:gridCol w:w="1641"/>
              <w:gridCol w:w="1541"/>
            </w:tblGrid>
            <w:tr w:rsidR="00CF098D" w:rsidRPr="00676AD5">
              <w:trPr>
                <w:trHeight w:val="153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CF098D" w:rsidRPr="00130D24" w:rsidRDefault="00CF098D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项目名称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CF098D" w:rsidRPr="00130D24" w:rsidRDefault="00CF098D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有限公司</w:t>
                  </w:r>
                  <w:r w:rsidR="006C7B47">
                    <w:rPr>
                      <w:rFonts w:ascii="宋体" w:hAnsi="宋体" w:hint="eastAsia"/>
                      <w:szCs w:val="18"/>
                    </w:rPr>
                    <w:t>0</w:t>
                  </w:r>
                  <w:r w:rsidRPr="00130D24">
                    <w:rPr>
                      <w:rFonts w:ascii="宋体" w:hAnsi="宋体" w:hint="eastAsia"/>
                      <w:szCs w:val="18"/>
                    </w:rPr>
                    <w:t>万元设备直接租赁项目</w:t>
                  </w:r>
                </w:p>
              </w:tc>
            </w:tr>
            <w:tr w:rsidR="006C3424" w:rsidRPr="00676AD5">
              <w:trPr>
                <w:trHeight w:val="153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6C3424" w:rsidRPr="00130D24" w:rsidRDefault="006C3424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承租人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6C3424" w:rsidRPr="00130D24" w:rsidRDefault="006C3424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有限公司</w:t>
                  </w:r>
                </w:p>
              </w:tc>
              <w:tc>
                <w:tcPr>
                  <w:tcW w:w="1173" w:type="dxa"/>
                  <w:gridSpan w:val="2"/>
                  <w:shd w:val="clear" w:color="auto" w:fill="auto"/>
                  <w:vAlign w:val="center"/>
                </w:tcPr>
                <w:p w:rsidR="006C3424" w:rsidRPr="00130D24" w:rsidRDefault="00262F0E" w:rsidP="00BA7AA6">
                  <w:pPr>
                    <w:jc w:val="left"/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母公司</w:t>
                  </w:r>
                </w:p>
              </w:tc>
              <w:tc>
                <w:tcPr>
                  <w:tcW w:w="3649" w:type="dxa"/>
                  <w:gridSpan w:val="4"/>
                  <w:shd w:val="clear" w:color="auto" w:fill="auto"/>
                  <w:vAlign w:val="center"/>
                </w:tcPr>
                <w:p w:rsidR="006C3424" w:rsidRPr="00130D24" w:rsidRDefault="00CF06B2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集团有限公司</w:t>
                  </w:r>
                </w:p>
              </w:tc>
            </w:tr>
            <w:tr w:rsidR="00314904" w:rsidRPr="00676AD5">
              <w:trPr>
                <w:trHeight w:val="153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E06CB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注册地址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9E0B41" w:rsidRPr="00130D24" w:rsidRDefault="009E0B41" w:rsidP="006458C5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173" w:type="dxa"/>
                  <w:gridSpan w:val="2"/>
                  <w:shd w:val="clear" w:color="auto" w:fill="auto"/>
                  <w:vAlign w:val="center"/>
                </w:tcPr>
                <w:p w:rsidR="00314904" w:rsidRPr="00130D24" w:rsidRDefault="000878C0" w:rsidP="00BA7AA6">
                  <w:pPr>
                    <w:jc w:val="left"/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成立时间</w:t>
                  </w:r>
                </w:p>
              </w:tc>
              <w:tc>
                <w:tcPr>
                  <w:tcW w:w="3649" w:type="dxa"/>
                  <w:gridSpan w:val="4"/>
                  <w:shd w:val="clear" w:color="auto" w:fill="auto"/>
                  <w:vAlign w:val="center"/>
                </w:tcPr>
                <w:p w:rsidR="00314904" w:rsidRPr="00130D24" w:rsidRDefault="000878C0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年月日</w:t>
                  </w:r>
                </w:p>
              </w:tc>
            </w:tr>
            <w:tr w:rsidR="00314904" w:rsidRPr="00676AD5">
              <w:trPr>
                <w:trHeight w:val="408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FF310D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邮寄</w:t>
                  </w:r>
                  <w:r w:rsidR="00314904" w:rsidRPr="00130D24">
                    <w:rPr>
                      <w:rFonts w:ascii="宋体" w:hAnsi="宋体" w:hint="eastAsia"/>
                      <w:b/>
                      <w:szCs w:val="18"/>
                    </w:rPr>
                    <w:t>地址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173" w:type="dxa"/>
                  <w:gridSpan w:val="2"/>
                  <w:shd w:val="clear" w:color="auto" w:fill="auto"/>
                  <w:vAlign w:val="center"/>
                </w:tcPr>
                <w:p w:rsidR="00314904" w:rsidRPr="00130D24" w:rsidRDefault="000878C0" w:rsidP="00BA7AA6">
                  <w:pPr>
                    <w:jc w:val="left"/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邮政编码</w:t>
                  </w:r>
                </w:p>
              </w:tc>
              <w:tc>
                <w:tcPr>
                  <w:tcW w:w="3649" w:type="dxa"/>
                  <w:gridSpan w:val="4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</w:tr>
            <w:tr w:rsidR="00314904" w:rsidRPr="00676AD5">
              <w:trPr>
                <w:trHeight w:val="60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8F6F03" w:rsidP="00EA2EFD">
                  <w:pPr>
                    <w:rPr>
                      <w:rFonts w:ascii="宋体" w:hAnsi="宋体" w:cs="宋体"/>
                      <w:b/>
                      <w:bCs/>
                      <w:szCs w:val="18"/>
                    </w:rPr>
                  </w:pPr>
                  <w:r w:rsidRPr="00130D24">
                    <w:rPr>
                      <w:rFonts w:ascii="宋体" w:hAnsi="宋体" w:cs="宋体" w:hint="eastAsia"/>
                      <w:b/>
                      <w:bCs/>
                      <w:szCs w:val="18"/>
                    </w:rPr>
                    <w:t>基本户开户</w:t>
                  </w:r>
                  <w:r w:rsidR="00314904" w:rsidRPr="00130D24">
                    <w:rPr>
                      <w:rFonts w:ascii="宋体" w:hAnsi="宋体" w:cs="宋体" w:hint="eastAsia"/>
                      <w:b/>
                      <w:bCs/>
                      <w:szCs w:val="18"/>
                    </w:rPr>
                    <w:t>行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173" w:type="dxa"/>
                  <w:gridSpan w:val="2"/>
                  <w:shd w:val="clear" w:color="auto" w:fill="auto"/>
                  <w:vAlign w:val="center"/>
                </w:tcPr>
                <w:p w:rsidR="00314904" w:rsidRPr="00130D24" w:rsidRDefault="001C6190" w:rsidP="00BA7AA6">
                  <w:pPr>
                    <w:jc w:val="left"/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实际控制人</w:t>
                  </w:r>
                </w:p>
              </w:tc>
              <w:tc>
                <w:tcPr>
                  <w:tcW w:w="3649" w:type="dxa"/>
                  <w:gridSpan w:val="4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</w:tr>
            <w:tr w:rsidR="00314904" w:rsidRPr="006C7B47">
              <w:trPr>
                <w:trHeight w:val="60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所属行业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173" w:type="dxa"/>
                  <w:gridSpan w:val="2"/>
                  <w:shd w:val="clear" w:color="auto" w:fill="auto"/>
                  <w:vAlign w:val="center"/>
                </w:tcPr>
                <w:p w:rsidR="00314904" w:rsidRPr="00130D24" w:rsidRDefault="00314904" w:rsidP="00BA7AA6">
                  <w:pPr>
                    <w:jc w:val="left"/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担保方式</w:t>
                  </w:r>
                </w:p>
              </w:tc>
              <w:tc>
                <w:tcPr>
                  <w:tcW w:w="3649" w:type="dxa"/>
                  <w:gridSpan w:val="4"/>
                  <w:shd w:val="clear" w:color="auto" w:fill="auto"/>
                  <w:vAlign w:val="center"/>
                </w:tcPr>
                <w:p w:rsidR="00314904" w:rsidRPr="00130D24" w:rsidRDefault="00D80428" w:rsidP="006458C5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保证、股权质押</w:t>
                  </w:r>
                  <w:r w:rsidR="002D5290" w:rsidRPr="00130D24">
                    <w:rPr>
                      <w:rFonts w:ascii="宋体" w:hAnsi="宋体" w:hint="eastAsia"/>
                      <w:szCs w:val="18"/>
                    </w:rPr>
                    <w:t>、回购</w:t>
                  </w:r>
                </w:p>
              </w:tc>
            </w:tr>
            <w:tr w:rsidR="00851E96" w:rsidRPr="00676AD5">
              <w:trPr>
                <w:trHeight w:val="60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851E96" w:rsidRPr="00130D24" w:rsidRDefault="00851E96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经营范围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851E96" w:rsidRPr="00130D24" w:rsidRDefault="00851E96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</w:tr>
            <w:tr w:rsidR="00314904" w:rsidRPr="00676AD5">
              <w:trPr>
                <w:trHeight w:val="1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授信总额度</w:t>
                  </w:r>
                </w:p>
              </w:tc>
              <w:tc>
                <w:tcPr>
                  <w:tcW w:w="2460" w:type="dxa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505" w:type="dxa"/>
                  <w:gridSpan w:val="2"/>
                  <w:shd w:val="clear" w:color="auto" w:fill="auto"/>
                  <w:vAlign w:val="center"/>
                </w:tcPr>
                <w:p w:rsidR="00314904" w:rsidRPr="00130D24" w:rsidRDefault="00B2307C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本次授信总额度</w:t>
                  </w:r>
                </w:p>
              </w:tc>
              <w:tc>
                <w:tcPr>
                  <w:tcW w:w="1230" w:type="dxa"/>
                  <w:gridSpan w:val="3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641" w:type="dxa"/>
                  <w:shd w:val="clear" w:color="auto" w:fill="auto"/>
                  <w:vAlign w:val="center"/>
                </w:tcPr>
                <w:p w:rsidR="00314904" w:rsidRPr="00130D24" w:rsidRDefault="00BE391C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新老客户</w:t>
                  </w:r>
                </w:p>
              </w:tc>
              <w:tc>
                <w:tcPr>
                  <w:tcW w:w="1541" w:type="dxa"/>
                  <w:shd w:val="clear" w:color="auto" w:fill="auto"/>
                  <w:vAlign w:val="center"/>
                </w:tcPr>
                <w:p w:rsidR="00314904" w:rsidRPr="00130D24" w:rsidRDefault="00BE391C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新客户</w:t>
                  </w:r>
                </w:p>
              </w:tc>
            </w:tr>
            <w:tr w:rsidR="00314904" w:rsidRPr="00676AD5">
              <w:trPr>
                <w:trHeight w:val="170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授信总余额</w:t>
                  </w:r>
                </w:p>
              </w:tc>
              <w:tc>
                <w:tcPr>
                  <w:tcW w:w="2460" w:type="dxa"/>
                  <w:shd w:val="clear" w:color="auto" w:fill="auto"/>
                  <w:vAlign w:val="center"/>
                </w:tcPr>
                <w:p w:rsidR="00314904" w:rsidRPr="00130D24" w:rsidRDefault="00314904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505" w:type="dxa"/>
                  <w:gridSpan w:val="2"/>
                  <w:shd w:val="clear" w:color="auto" w:fill="auto"/>
                  <w:vAlign w:val="center"/>
                </w:tcPr>
                <w:p w:rsidR="00314904" w:rsidRPr="00130D24" w:rsidRDefault="00C77350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信用评级</w:t>
                  </w:r>
                </w:p>
              </w:tc>
              <w:tc>
                <w:tcPr>
                  <w:tcW w:w="1230" w:type="dxa"/>
                  <w:gridSpan w:val="3"/>
                  <w:shd w:val="clear" w:color="auto" w:fill="auto"/>
                  <w:vAlign w:val="center"/>
                </w:tcPr>
                <w:p w:rsidR="00314904" w:rsidRPr="00130D24" w:rsidRDefault="006C7B47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>
                    <w:rPr>
                      <w:rFonts w:ascii="宋体" w:hAnsi="宋体" w:hint="eastAsia"/>
                      <w:szCs w:val="18"/>
                    </w:rPr>
                    <w:t>B</w:t>
                  </w:r>
                </w:p>
              </w:tc>
              <w:tc>
                <w:tcPr>
                  <w:tcW w:w="1641" w:type="dxa"/>
                  <w:shd w:val="clear" w:color="auto" w:fill="auto"/>
                  <w:vAlign w:val="center"/>
                </w:tcPr>
                <w:p w:rsidR="00314904" w:rsidRPr="00130D24" w:rsidRDefault="00C77350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存量资产评级</w:t>
                  </w:r>
                </w:p>
              </w:tc>
              <w:tc>
                <w:tcPr>
                  <w:tcW w:w="1541" w:type="dxa"/>
                  <w:shd w:val="clear" w:color="auto" w:fill="auto"/>
                  <w:vAlign w:val="center"/>
                </w:tcPr>
                <w:p w:rsidR="00314904" w:rsidRPr="00130D24" w:rsidRDefault="00676AD5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无</w:t>
                  </w:r>
                </w:p>
              </w:tc>
            </w:tr>
            <w:tr w:rsidR="00314904" w:rsidRPr="00676AD5">
              <w:trPr>
                <w:trHeight w:val="274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314904" w:rsidRPr="00130D24" w:rsidRDefault="00053ABF" w:rsidP="00053ABF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历史逾期状况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314904" w:rsidRPr="00130D24" w:rsidRDefault="008E5600" w:rsidP="00EA2EFD">
                  <w:pPr>
                    <w:rPr>
                      <w:rFonts w:ascii="宋体" w:hAnsi="宋体" w:cs="Arial"/>
                      <w:kern w:val="0"/>
                      <w:szCs w:val="18"/>
                    </w:rPr>
                  </w:pPr>
                  <w:r w:rsidRPr="00130D24">
                    <w:rPr>
                      <w:rFonts w:ascii="宋体" w:hAnsi="宋体" w:cs="Arial" w:hint="eastAsia"/>
                      <w:kern w:val="0"/>
                      <w:szCs w:val="18"/>
                    </w:rPr>
                    <w:t>无</w:t>
                  </w:r>
                </w:p>
              </w:tc>
            </w:tr>
            <w:tr w:rsidR="008112B2" w:rsidRPr="00676AD5">
              <w:trPr>
                <w:trHeight w:val="340"/>
              </w:trPr>
              <w:tc>
                <w:tcPr>
                  <w:tcW w:w="9740" w:type="dxa"/>
                  <w:gridSpan w:val="9"/>
                  <w:shd w:val="clear" w:color="auto" w:fill="D6E3BC"/>
                  <w:vAlign w:val="center"/>
                </w:tcPr>
                <w:p w:rsidR="008112B2" w:rsidRPr="00130D24" w:rsidRDefault="002D2475" w:rsidP="00697276">
                  <w:pPr>
                    <w:jc w:val="center"/>
                    <w:rPr>
                      <w:rFonts w:ascii="宋体" w:hAnsi="宋体" w:cs="Arial"/>
                      <w:b/>
                      <w:kern w:val="0"/>
                      <w:sz w:val="21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 w:val="21"/>
                      <w:szCs w:val="18"/>
                    </w:rPr>
                    <w:t>联合</w:t>
                  </w:r>
                  <w:r w:rsidR="000B4EC5" w:rsidRPr="00130D24">
                    <w:rPr>
                      <w:rFonts w:ascii="宋体" w:hAnsi="宋体" w:hint="eastAsia"/>
                      <w:b/>
                      <w:sz w:val="21"/>
                      <w:szCs w:val="18"/>
                    </w:rPr>
                    <w:t>租赁</w:t>
                  </w:r>
                  <w:r w:rsidR="008112B2" w:rsidRPr="00130D24">
                    <w:rPr>
                      <w:rFonts w:ascii="宋体" w:hAnsi="宋体" w:hint="eastAsia"/>
                      <w:b/>
                      <w:sz w:val="21"/>
                      <w:szCs w:val="18"/>
                    </w:rPr>
                    <w:t>整体方案</w:t>
                  </w:r>
                </w:p>
              </w:tc>
            </w:tr>
            <w:tr w:rsidR="00742A7A" w:rsidRPr="00676AD5">
              <w:trPr>
                <w:trHeight w:val="156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742A7A" w:rsidRPr="00130D24" w:rsidRDefault="00742A7A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租赁模式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742A7A" w:rsidRPr="00130D24" w:rsidRDefault="00742A7A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直接租赁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742A7A" w:rsidRPr="00130D24" w:rsidRDefault="00742A7A" w:rsidP="00E04312">
                  <w:pPr>
                    <w:jc w:val="center"/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平台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742A7A" w:rsidRPr="00130D24" w:rsidRDefault="00742A7A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 xml:space="preserve">□单平台       </w:t>
                  </w: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sym w:font="Wingdings 2" w:char="F052"/>
                  </w: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多平台</w:t>
                  </w:r>
                </w:p>
              </w:tc>
            </w:tr>
            <w:tr w:rsidR="00E04312" w:rsidRPr="00676AD5">
              <w:trPr>
                <w:trHeight w:val="261"/>
              </w:trPr>
              <w:tc>
                <w:tcPr>
                  <w:tcW w:w="1363" w:type="dxa"/>
                  <w:vMerge w:val="restart"/>
                  <w:shd w:val="clear" w:color="auto" w:fill="auto"/>
                  <w:vAlign w:val="center"/>
                </w:tcPr>
                <w:p w:rsidR="00E04312" w:rsidRPr="00130D24" w:rsidRDefault="00E04312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平台列表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E04312" w:rsidRPr="00130D24" w:rsidRDefault="00E04312" w:rsidP="000C1AA5">
                  <w:pPr>
                    <w:jc w:val="left"/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公司</w:t>
                  </w:r>
                </w:p>
              </w:tc>
            </w:tr>
            <w:tr w:rsidR="00E04312" w:rsidRPr="00676AD5">
              <w:trPr>
                <w:trHeight w:val="236"/>
              </w:trPr>
              <w:tc>
                <w:tcPr>
                  <w:tcW w:w="1363" w:type="dxa"/>
                  <w:vMerge/>
                  <w:shd w:val="clear" w:color="auto" w:fill="auto"/>
                  <w:vAlign w:val="center"/>
                </w:tcPr>
                <w:p w:rsidR="00E04312" w:rsidRPr="00130D24" w:rsidRDefault="00E04312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E04312" w:rsidRPr="00130D24" w:rsidRDefault="003151FC" w:rsidP="000C1AA5">
                  <w:pPr>
                    <w:jc w:val="left"/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公司</w:t>
                  </w:r>
                </w:p>
              </w:tc>
            </w:tr>
            <w:tr w:rsidR="00947A2F" w:rsidRPr="00676AD5">
              <w:trPr>
                <w:trHeight w:val="184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项目总价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首付款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</w:tr>
            <w:tr w:rsidR="00947A2F" w:rsidRPr="00676AD5">
              <w:trPr>
                <w:trHeight w:val="146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项目融资额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947A2F" w:rsidRPr="00130D24" w:rsidRDefault="006C7B47" w:rsidP="00EA2EFD">
                  <w:pPr>
                    <w:rPr>
                      <w:rFonts w:ascii="宋体" w:hAnsi="宋体"/>
                      <w:szCs w:val="18"/>
                    </w:rPr>
                  </w:pPr>
                  <w:r>
                    <w:rPr>
                      <w:rFonts w:ascii="宋体" w:hAnsi="宋体"/>
                      <w:szCs w:val="18"/>
                    </w:rPr>
                    <w:t xml:space="preserve"> 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租赁年利率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</w:tr>
            <w:tr w:rsidR="00947A2F" w:rsidRPr="00676AD5">
              <w:trPr>
                <w:trHeight w:val="123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保证金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947A2F" w:rsidRPr="00130D24" w:rsidRDefault="00926711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947A2F" w:rsidRPr="00130D24" w:rsidRDefault="00947A2F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租赁期限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947A2F" w:rsidRPr="00130D24" w:rsidRDefault="00947A2F" w:rsidP="006C7B47">
                  <w:pPr>
                    <w:ind w:firstLineChars="100" w:firstLine="180"/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个月</w:t>
                  </w:r>
                </w:p>
              </w:tc>
            </w:tr>
            <w:tr w:rsidR="000F5DA2" w:rsidRPr="00676AD5">
              <w:trPr>
                <w:trHeight w:val="60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0F5DA2" w:rsidRPr="00130D24" w:rsidRDefault="000F5DA2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咨询服务费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0F5DA2" w:rsidRPr="00130D24" w:rsidRDefault="00926711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0F5DA2" w:rsidRPr="00130D24" w:rsidRDefault="000F5DA2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留购价款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0F5DA2" w:rsidRPr="00130D24" w:rsidRDefault="000F5DA2" w:rsidP="006C7B47">
                  <w:pPr>
                    <w:ind w:firstLineChars="100" w:firstLine="180"/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元人民币</w:t>
                  </w:r>
                </w:p>
              </w:tc>
            </w:tr>
            <w:tr w:rsidR="00926711" w:rsidRPr="00676AD5">
              <w:trPr>
                <w:trHeight w:val="1252"/>
              </w:trPr>
              <w:tc>
                <w:tcPr>
                  <w:tcW w:w="1363" w:type="dxa"/>
                  <w:shd w:val="clear" w:color="auto" w:fill="EEECE1"/>
                  <w:vAlign w:val="center"/>
                </w:tcPr>
                <w:p w:rsidR="00926711" w:rsidRPr="00130D24" w:rsidRDefault="00926711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偿租方式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7B2D27" w:rsidRPr="00130D24" w:rsidRDefault="006C7B47" w:rsidP="00926711">
                  <w:pPr>
                    <w:pStyle w:val="a9"/>
                    <w:numPr>
                      <w:ilvl w:val="0"/>
                      <w:numId w:val="24"/>
                    </w:numPr>
                    <w:ind w:firstLineChars="0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 xml:space="preserve"> </w:t>
                  </w:r>
                </w:p>
              </w:tc>
            </w:tr>
            <w:tr w:rsidR="00697276" w:rsidRPr="00676AD5">
              <w:trPr>
                <w:trHeight w:val="228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697276" w:rsidRPr="00130D24" w:rsidRDefault="00697276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备注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697276" w:rsidRPr="00130D24" w:rsidRDefault="00697276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无</w:t>
                  </w:r>
                </w:p>
              </w:tc>
            </w:tr>
            <w:tr w:rsidR="00A85166" w:rsidRPr="00676AD5">
              <w:trPr>
                <w:trHeight w:val="340"/>
              </w:trPr>
              <w:tc>
                <w:tcPr>
                  <w:tcW w:w="9740" w:type="dxa"/>
                  <w:gridSpan w:val="9"/>
                  <w:shd w:val="clear" w:color="auto" w:fill="EEECE1"/>
                  <w:vAlign w:val="center"/>
                </w:tcPr>
                <w:p w:rsidR="00A85166" w:rsidRPr="00130D24" w:rsidRDefault="00A85166" w:rsidP="00697276">
                  <w:pPr>
                    <w:jc w:val="center"/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 w:val="21"/>
                      <w:szCs w:val="18"/>
                    </w:rPr>
                    <w:t>单体租赁方案</w:t>
                  </w:r>
                </w:p>
              </w:tc>
            </w:tr>
            <w:tr w:rsidR="00C33C36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C33C36" w:rsidRPr="00130D24" w:rsidRDefault="00C33C36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出租人(牵头)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C33C36" w:rsidRPr="00130D24" w:rsidRDefault="006C7B47" w:rsidP="00EA2EFD">
                  <w:pPr>
                    <w:rPr>
                      <w:rFonts w:ascii="宋体" w:hAnsi="宋体"/>
                      <w:szCs w:val="18"/>
                    </w:rPr>
                  </w:pPr>
                  <w:r>
                    <w:rPr>
                      <w:rFonts w:ascii="宋体" w:hAnsi="宋体" w:hint="eastAsia"/>
                      <w:szCs w:val="18"/>
                    </w:rPr>
                    <w:t xml:space="preserve"> 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C33C36" w:rsidRPr="00130D24" w:rsidRDefault="00C33C36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出资额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C33C36" w:rsidRPr="00130D24" w:rsidRDefault="00C33C36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项目总价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6C7B47" w:rsidP="00EA2EFD">
                  <w:pPr>
                    <w:rPr>
                      <w:rFonts w:ascii="宋体" w:hAnsi="宋体"/>
                      <w:szCs w:val="18"/>
                    </w:rPr>
                  </w:pPr>
                  <w:r>
                    <w:rPr>
                      <w:rFonts w:ascii="宋体" w:hAnsi="宋体"/>
                      <w:szCs w:val="18"/>
                    </w:rPr>
                    <w:t xml:space="preserve"> 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首付款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项目融资额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租赁年利率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%</w:t>
                  </w: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保证金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272986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租赁期限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个月</w:t>
                  </w: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咨询服务费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272986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留购价款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元人民币</w:t>
                  </w:r>
                </w:p>
              </w:tc>
            </w:tr>
            <w:tr w:rsidR="009B084F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9B084F" w:rsidRPr="00130D24" w:rsidRDefault="0067514D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资金回收</w:t>
                  </w:r>
                  <w:r w:rsidR="009B084F" w:rsidRPr="00130D24">
                    <w:rPr>
                      <w:rFonts w:ascii="宋体" w:hAnsi="宋体" w:hint="eastAsia"/>
                      <w:b/>
                      <w:szCs w:val="18"/>
                    </w:rPr>
                    <w:t>方式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9B084F" w:rsidRPr="00130D24" w:rsidRDefault="009B084F" w:rsidP="002A1BEA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根据项目</w:t>
                  </w:r>
                  <w:r w:rsidR="002A1BEA" w:rsidRPr="00130D24">
                    <w:rPr>
                      <w:rFonts w:ascii="宋体" w:hAnsi="宋体" w:hint="eastAsia"/>
                      <w:szCs w:val="18"/>
                    </w:rPr>
                    <w:t>整体</w:t>
                  </w:r>
                  <w:r w:rsidRPr="00130D24">
                    <w:rPr>
                      <w:rFonts w:ascii="宋体" w:hAnsi="宋体" w:hint="eastAsia"/>
                      <w:szCs w:val="18"/>
                    </w:rPr>
                    <w:t>的偿租方式，按照出资比例受偿。</w:t>
                  </w: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出租人(</w:t>
                  </w:r>
                  <w:r w:rsidR="002A1E58" w:rsidRPr="00130D24">
                    <w:rPr>
                      <w:rFonts w:ascii="宋体" w:hAnsi="宋体" w:hint="eastAsia"/>
                      <w:b/>
                      <w:szCs w:val="18"/>
                    </w:rPr>
                    <w:t>参与</w:t>
                  </w: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)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3151FC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租赁有限公司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出资额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项目总价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首付款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项目融资额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租赁年利率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9%</w:t>
                  </w:r>
                </w:p>
              </w:tc>
            </w:tr>
            <w:tr w:rsidR="00FA208E" w:rsidRPr="00676AD5">
              <w:trPr>
                <w:trHeight w:val="60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保证金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租赁期限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个月</w:t>
                  </w:r>
                </w:p>
              </w:tc>
            </w:tr>
            <w:tr w:rsidR="00FA208E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咨询服务费</w:t>
                  </w:r>
                </w:p>
              </w:tc>
              <w:tc>
                <w:tcPr>
                  <w:tcW w:w="3555" w:type="dxa"/>
                  <w:gridSpan w:val="2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0</w:t>
                  </w:r>
                </w:p>
              </w:tc>
              <w:tc>
                <w:tcPr>
                  <w:tcW w:w="1397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留购价款</w:t>
                  </w:r>
                </w:p>
              </w:tc>
              <w:tc>
                <w:tcPr>
                  <w:tcW w:w="3425" w:type="dxa"/>
                  <w:gridSpan w:val="3"/>
                  <w:shd w:val="clear" w:color="auto" w:fill="auto"/>
                  <w:vAlign w:val="center"/>
                </w:tcPr>
                <w:p w:rsidR="00FA208E" w:rsidRPr="00130D24" w:rsidRDefault="00FA208E" w:rsidP="00EA2EFD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元人民币</w:t>
                  </w:r>
                </w:p>
              </w:tc>
            </w:tr>
            <w:tr w:rsidR="004D6F0B" w:rsidRPr="00676AD5">
              <w:trPr>
                <w:trHeight w:val="319"/>
              </w:trPr>
              <w:tc>
                <w:tcPr>
                  <w:tcW w:w="1363" w:type="dxa"/>
                  <w:shd w:val="clear" w:color="auto" w:fill="auto"/>
                  <w:vAlign w:val="center"/>
                </w:tcPr>
                <w:p w:rsidR="004D6F0B" w:rsidRPr="00130D24" w:rsidRDefault="004D6F0B" w:rsidP="00EA2EFD">
                  <w:pPr>
                    <w:rPr>
                      <w:rFonts w:ascii="宋体" w:hAnsi="宋体"/>
                      <w:b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b/>
                      <w:szCs w:val="18"/>
                    </w:rPr>
                    <w:t>资金回收方式</w:t>
                  </w:r>
                </w:p>
              </w:tc>
              <w:tc>
                <w:tcPr>
                  <w:tcW w:w="8377" w:type="dxa"/>
                  <w:gridSpan w:val="8"/>
                  <w:shd w:val="clear" w:color="auto" w:fill="auto"/>
                  <w:vAlign w:val="center"/>
                </w:tcPr>
                <w:p w:rsidR="004D6F0B" w:rsidRPr="00130D24" w:rsidRDefault="004D6F0B" w:rsidP="002A1BEA">
                  <w:pPr>
                    <w:rPr>
                      <w:rFonts w:ascii="宋体" w:hAnsi="宋体"/>
                      <w:szCs w:val="18"/>
                    </w:rPr>
                  </w:pPr>
                  <w:r w:rsidRPr="00130D24">
                    <w:rPr>
                      <w:rFonts w:ascii="宋体" w:hAnsi="宋体" w:hint="eastAsia"/>
                      <w:szCs w:val="18"/>
                    </w:rPr>
                    <w:t>根据项目</w:t>
                  </w:r>
                  <w:r w:rsidR="002A1BEA" w:rsidRPr="00130D24">
                    <w:rPr>
                      <w:rFonts w:ascii="宋体" w:hAnsi="宋体" w:hint="eastAsia"/>
                      <w:szCs w:val="18"/>
                    </w:rPr>
                    <w:t>整体</w:t>
                  </w:r>
                  <w:r w:rsidRPr="00130D24">
                    <w:rPr>
                      <w:rFonts w:ascii="宋体" w:hAnsi="宋体" w:hint="eastAsia"/>
                      <w:szCs w:val="18"/>
                    </w:rPr>
                    <w:t>的偿租方式，按照出资比例受偿。</w:t>
                  </w:r>
                </w:p>
              </w:tc>
            </w:tr>
          </w:tbl>
          <w:p w:rsidR="008A3232" w:rsidRPr="008A3232" w:rsidRDefault="006D206C" w:rsidP="008A3232">
            <w:pPr>
              <w:widowControl/>
              <w:rPr>
                <w:rFonts w:ascii="宋体" w:hAnsi="宋体" w:hint="eastAsia"/>
                <w:b/>
                <w:sz w:val="20"/>
                <w:szCs w:val="18"/>
              </w:rPr>
            </w:pPr>
            <w:r w:rsidRPr="00FD1D56">
              <w:rPr>
                <w:rFonts w:ascii="宋体" w:hAnsi="宋体" w:hint="eastAsia"/>
                <w:b/>
                <w:sz w:val="20"/>
                <w:szCs w:val="18"/>
              </w:rPr>
              <w:t>承租人</w:t>
            </w:r>
            <w:r w:rsidR="00DB035A" w:rsidRPr="00FD1D56">
              <w:rPr>
                <w:rFonts w:ascii="宋体" w:hAnsi="宋体" w:hint="eastAsia"/>
                <w:b/>
                <w:sz w:val="20"/>
                <w:szCs w:val="18"/>
              </w:rPr>
              <w:t>融资租赁动机：</w:t>
            </w:r>
          </w:p>
          <w:p w:rsidR="00926711" w:rsidRPr="008B5E41" w:rsidRDefault="00926711" w:rsidP="00803207">
            <w:pPr>
              <w:widowControl/>
              <w:ind w:firstLineChars="200" w:firstLine="360"/>
              <w:rPr>
                <w:rFonts w:ascii="宋体" w:hAnsi="宋体"/>
                <w:szCs w:val="18"/>
              </w:rPr>
            </w:pPr>
          </w:p>
        </w:tc>
      </w:tr>
      <w:tr w:rsidR="009C016A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9C016A" w:rsidRDefault="009C016A" w:rsidP="000A12D9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lastRenderedPageBreak/>
              <w:t>一、交易结构分析及操作要求</w:t>
            </w:r>
            <w:r w:rsidR="00C14EB1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（操作规范）</w:t>
            </w:r>
          </w:p>
        </w:tc>
      </w:tr>
      <w:tr w:rsidR="00F26A12" w:rsidRPr="00090C03" w:rsidTr="00EF62EB">
        <w:trPr>
          <w:trHeight w:val="963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6254" w:rsidRPr="00581263" w:rsidRDefault="006400DC" w:rsidP="00581263">
            <w:pPr>
              <w:widowControl/>
              <w:spacing w:line="276" w:lineRule="auto"/>
              <w:rPr>
                <w:rFonts w:ascii="宋体" w:cs="宋体"/>
                <w:b/>
                <w:bCs/>
                <w:kern w:val="0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18"/>
              </w:rPr>
              <w:t>1、</w:t>
            </w:r>
            <w:r w:rsidRPr="00CA5108">
              <w:rPr>
                <w:rFonts w:ascii="宋体" w:hAnsi="宋体" w:cs="宋体" w:hint="eastAsia"/>
                <w:b/>
                <w:bCs/>
                <w:kern w:val="0"/>
                <w:szCs w:val="18"/>
              </w:rPr>
              <w:t>租赁项目交易</w:t>
            </w:r>
            <w:r w:rsidR="00B67421">
              <w:rPr>
                <w:rFonts w:ascii="宋体" w:hAnsi="宋体" w:cs="宋体" w:hint="eastAsia"/>
                <w:b/>
                <w:bCs/>
                <w:kern w:val="0"/>
                <w:szCs w:val="18"/>
              </w:rPr>
              <w:t>主体及关联方</w:t>
            </w:r>
          </w:p>
          <w:tbl>
            <w:tblPr>
              <w:tblW w:w="97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48"/>
              <w:gridCol w:w="6325"/>
            </w:tblGrid>
            <w:tr w:rsidR="00581263" w:rsidRPr="00CA5108">
              <w:trPr>
                <w:trHeight w:val="68"/>
                <w:jc w:val="center"/>
              </w:trPr>
              <w:tc>
                <w:tcPr>
                  <w:tcW w:w="3448" w:type="dxa"/>
                  <w:vAlign w:val="center"/>
                </w:tcPr>
                <w:p w:rsidR="00581263" w:rsidRPr="00CA5108" w:rsidRDefault="00102501" w:rsidP="0061002E">
                  <w:pPr>
                    <w:widowControl/>
                    <w:spacing w:line="276" w:lineRule="auto"/>
                    <w:rPr>
                      <w:rFonts w:asci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出租人(</w:t>
                  </w:r>
                  <w:r w:rsidR="00581263" w:rsidRPr="00CA5108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买受人</w:t>
                  </w: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)</w:t>
                  </w:r>
                </w:p>
              </w:tc>
              <w:tc>
                <w:tcPr>
                  <w:tcW w:w="6325" w:type="dxa"/>
                  <w:vAlign w:val="center"/>
                </w:tcPr>
                <w:p w:rsidR="00581263" w:rsidRPr="00CA5108" w:rsidRDefault="00581263" w:rsidP="0061002E">
                  <w:pPr>
                    <w:spacing w:line="276" w:lineRule="auto"/>
                    <w:rPr>
                      <w:rFonts w:ascii="宋体"/>
                      <w:szCs w:val="18"/>
                    </w:rPr>
                  </w:pPr>
                </w:p>
              </w:tc>
            </w:tr>
            <w:tr w:rsidR="00581263" w:rsidRPr="00CA5108">
              <w:trPr>
                <w:trHeight w:val="68"/>
                <w:jc w:val="center"/>
              </w:trPr>
              <w:tc>
                <w:tcPr>
                  <w:tcW w:w="3448" w:type="dxa"/>
                  <w:vAlign w:val="center"/>
                </w:tcPr>
                <w:p w:rsidR="00581263" w:rsidRPr="00CA5108" w:rsidRDefault="00581263" w:rsidP="0061002E">
                  <w:pPr>
                    <w:widowControl/>
                    <w:spacing w:line="276" w:lineRule="auto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CA5108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承租人</w:t>
                  </w:r>
                </w:p>
              </w:tc>
              <w:tc>
                <w:tcPr>
                  <w:tcW w:w="6325" w:type="dxa"/>
                  <w:vAlign w:val="center"/>
                </w:tcPr>
                <w:p w:rsidR="00581263" w:rsidRPr="00CA5108" w:rsidRDefault="00581263" w:rsidP="0061002E">
                  <w:pPr>
                    <w:spacing w:line="276" w:lineRule="auto"/>
                    <w:rPr>
                      <w:rFonts w:ascii="宋体"/>
                      <w:szCs w:val="18"/>
                    </w:rPr>
                  </w:pPr>
                </w:p>
              </w:tc>
            </w:tr>
            <w:tr w:rsidR="00581263" w:rsidRPr="00CA5108">
              <w:trPr>
                <w:trHeight w:val="68"/>
                <w:jc w:val="center"/>
              </w:trPr>
              <w:tc>
                <w:tcPr>
                  <w:tcW w:w="3448" w:type="dxa"/>
                  <w:vAlign w:val="center"/>
                </w:tcPr>
                <w:p w:rsidR="00581263" w:rsidRPr="00CA5108" w:rsidRDefault="00102501" w:rsidP="0061002E">
                  <w:pPr>
                    <w:widowControl/>
                    <w:spacing w:line="276" w:lineRule="auto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int="eastAsia"/>
                      <w:b/>
                      <w:szCs w:val="18"/>
                    </w:rPr>
                    <w:t>出卖人(</w:t>
                  </w:r>
                  <w:r w:rsidR="00581263" w:rsidRPr="00CA5108">
                    <w:rPr>
                      <w:rFonts w:ascii="宋体" w:hint="eastAsia"/>
                      <w:b/>
                      <w:szCs w:val="18"/>
                    </w:rPr>
                    <w:t>EPC</w:t>
                  </w:r>
                  <w:r>
                    <w:rPr>
                      <w:rFonts w:ascii="宋体" w:hint="eastAsia"/>
                      <w:b/>
                      <w:szCs w:val="18"/>
                    </w:rPr>
                    <w:t>总承包商、</w:t>
                  </w:r>
                  <w:r w:rsidR="00581263" w:rsidRPr="00CA5108">
                    <w:rPr>
                      <w:rFonts w:ascii="宋体" w:hint="eastAsia"/>
                      <w:b/>
                      <w:szCs w:val="18"/>
                    </w:rPr>
                    <w:t>回购担保人</w:t>
                  </w:r>
                  <w:r>
                    <w:rPr>
                      <w:rFonts w:ascii="宋体" w:hint="eastAsia"/>
                      <w:b/>
                      <w:szCs w:val="18"/>
                    </w:rPr>
                    <w:t>)</w:t>
                  </w:r>
                </w:p>
              </w:tc>
              <w:tc>
                <w:tcPr>
                  <w:tcW w:w="6325" w:type="dxa"/>
                  <w:vAlign w:val="center"/>
                </w:tcPr>
                <w:p w:rsidR="00581263" w:rsidRPr="00CA5108" w:rsidRDefault="00581263" w:rsidP="0061002E">
                  <w:pPr>
                    <w:spacing w:line="276" w:lineRule="auto"/>
                    <w:rPr>
                      <w:rFonts w:ascii="宋体"/>
                      <w:szCs w:val="18"/>
                    </w:rPr>
                  </w:pPr>
                </w:p>
              </w:tc>
            </w:tr>
            <w:tr w:rsidR="00581263" w:rsidRPr="00CA5108">
              <w:trPr>
                <w:trHeight w:val="68"/>
                <w:jc w:val="center"/>
              </w:trPr>
              <w:tc>
                <w:tcPr>
                  <w:tcW w:w="3448" w:type="dxa"/>
                  <w:vAlign w:val="center"/>
                </w:tcPr>
                <w:p w:rsidR="00581263" w:rsidRPr="00CA5108" w:rsidRDefault="00581263" w:rsidP="0061002E">
                  <w:pPr>
                    <w:widowControl/>
                    <w:spacing w:line="276" w:lineRule="auto"/>
                    <w:rPr>
                      <w:rFonts w:ascii="宋体"/>
                      <w:b/>
                      <w:szCs w:val="18"/>
                    </w:rPr>
                  </w:pPr>
                  <w:r w:rsidRPr="00CA5108">
                    <w:rPr>
                      <w:rFonts w:ascii="宋体" w:hint="eastAsia"/>
                      <w:b/>
                      <w:szCs w:val="18"/>
                    </w:rPr>
                    <w:t>担保人</w:t>
                  </w:r>
                  <w:r w:rsidR="00102501">
                    <w:rPr>
                      <w:rFonts w:ascii="宋体" w:hint="eastAsia"/>
                      <w:b/>
                      <w:szCs w:val="18"/>
                    </w:rPr>
                    <w:t>（</w:t>
                  </w:r>
                  <w:r w:rsidR="007B7D16">
                    <w:rPr>
                      <w:rFonts w:ascii="宋体" w:hint="eastAsia"/>
                      <w:b/>
                      <w:szCs w:val="18"/>
                    </w:rPr>
                    <w:t>宽限期</w:t>
                  </w:r>
                  <w:r w:rsidR="00E97BC2">
                    <w:rPr>
                      <w:rFonts w:ascii="宋体" w:hint="eastAsia"/>
                      <w:b/>
                      <w:szCs w:val="18"/>
                    </w:rPr>
                    <w:t>利息支付人</w:t>
                  </w:r>
                  <w:r w:rsidR="00102501">
                    <w:rPr>
                      <w:rFonts w:ascii="宋体" w:hint="eastAsia"/>
                      <w:b/>
                      <w:szCs w:val="18"/>
                    </w:rPr>
                    <w:t>）</w:t>
                  </w:r>
                </w:p>
              </w:tc>
              <w:tc>
                <w:tcPr>
                  <w:tcW w:w="6325" w:type="dxa"/>
                  <w:vAlign w:val="center"/>
                </w:tcPr>
                <w:p w:rsidR="00581263" w:rsidRPr="00CA5108" w:rsidRDefault="00581263" w:rsidP="0061002E">
                  <w:pPr>
                    <w:spacing w:line="276" w:lineRule="auto"/>
                    <w:rPr>
                      <w:rFonts w:ascii="宋体"/>
                      <w:szCs w:val="18"/>
                    </w:rPr>
                  </w:pPr>
                </w:p>
              </w:tc>
            </w:tr>
          </w:tbl>
          <w:p w:rsidR="00EA2EFD" w:rsidRDefault="001B6254" w:rsidP="008A3232">
            <w:pPr>
              <w:widowControl/>
              <w:rPr>
                <w:rFonts w:ascii="Arial" w:hAnsi="Arial" w:cs="Arial"/>
                <w:b/>
                <w:bCs/>
                <w:kern w:val="0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Cs w:val="21"/>
              </w:rPr>
              <w:t>2</w:t>
            </w:r>
            <w:r>
              <w:rPr>
                <w:rFonts w:ascii="Arial" w:hAnsi="Arial" w:cs="Arial" w:hint="eastAsia"/>
                <w:b/>
                <w:bCs/>
                <w:kern w:val="0"/>
                <w:szCs w:val="21"/>
              </w:rPr>
              <w:t>、</w:t>
            </w:r>
            <w:r w:rsidR="00B3738E">
              <w:rPr>
                <w:rFonts w:ascii="Arial" w:hAnsi="Arial" w:cs="Arial" w:hint="eastAsia"/>
                <w:b/>
                <w:bCs/>
                <w:kern w:val="0"/>
                <w:szCs w:val="21"/>
              </w:rPr>
              <w:t>交易结构</w:t>
            </w:r>
            <w:r w:rsidR="004D4565">
              <w:rPr>
                <w:rFonts w:ascii="Arial" w:hAnsi="Arial" w:cs="Arial" w:hint="eastAsia"/>
                <w:b/>
                <w:bCs/>
                <w:kern w:val="0"/>
                <w:szCs w:val="21"/>
              </w:rPr>
              <w:t>构及</w:t>
            </w:r>
            <w:r w:rsidR="008710E0">
              <w:rPr>
                <w:rFonts w:ascii="Arial" w:hAnsi="Arial" w:cs="Arial" w:hint="eastAsia"/>
                <w:b/>
                <w:bCs/>
                <w:kern w:val="0"/>
                <w:szCs w:val="21"/>
              </w:rPr>
              <w:t>操作规范描述</w:t>
            </w:r>
            <w:r w:rsidR="006647C9">
              <w:rPr>
                <w:rFonts w:ascii="Arial" w:hAnsi="Arial" w:cs="Arial" w:hint="eastAsia"/>
                <w:b/>
                <w:bCs/>
                <w:kern w:val="0"/>
                <w:szCs w:val="21"/>
              </w:rPr>
              <w:t>交易结构、合同结构及操作规范</w:t>
            </w:r>
          </w:p>
          <w:p w:rsidR="008A3232" w:rsidRPr="008A3232" w:rsidRDefault="008A3232" w:rsidP="008A3232">
            <w:pPr>
              <w:widowControl/>
              <w:rPr>
                <w:rFonts w:ascii="Arial" w:hAnsi="Arial" w:cs="Arial" w:hint="eastAsia"/>
                <w:b/>
                <w:bCs/>
                <w:kern w:val="0"/>
                <w:szCs w:val="21"/>
              </w:rPr>
            </w:pPr>
          </w:p>
        </w:tc>
      </w:tr>
      <w:tr w:rsidR="00314904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314904" w:rsidRPr="00B35117" w:rsidRDefault="004009EF" w:rsidP="000A12D9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二</w:t>
            </w:r>
            <w:r w:rsidR="000A12D9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</w:t>
            </w:r>
            <w:r w:rsidR="005041D5" w:rsidRPr="00B35117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承租人</w:t>
            </w:r>
            <w:r w:rsidR="00B714C3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经营</w:t>
            </w:r>
            <w:r w:rsidR="005041D5" w:rsidRPr="00B35117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风险分析</w:t>
            </w:r>
            <w:r w:rsidR="004A4775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（</w:t>
            </w:r>
            <w:r w:rsidR="00BC046A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含行业分析风险</w:t>
            </w:r>
            <w:r w:rsidR="004A4775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）</w:t>
            </w:r>
          </w:p>
        </w:tc>
      </w:tr>
      <w:tr w:rsidR="00314904" w:rsidRPr="00090C03" w:rsidTr="00EF62EB">
        <w:trPr>
          <w:trHeight w:val="8617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5B48" w:rsidRPr="006B2634" w:rsidRDefault="00C716BE" w:rsidP="00450EFF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  <w:r w:rsidRPr="006B2634">
              <w:rPr>
                <w:rFonts w:ascii="Arial" w:hAnsi="Arial" w:cs="Arial" w:hint="eastAsia"/>
                <w:b/>
                <w:kern w:val="0"/>
                <w:szCs w:val="18"/>
              </w:rPr>
              <w:t>1</w:t>
            </w:r>
            <w:r w:rsidRPr="006B2634">
              <w:rPr>
                <w:rFonts w:ascii="Arial" w:hAnsi="Arial" w:cs="Arial" w:hint="eastAsia"/>
                <w:b/>
                <w:kern w:val="0"/>
                <w:szCs w:val="18"/>
              </w:rPr>
              <w:t>、基本信息</w:t>
            </w:r>
          </w:p>
          <w:tbl>
            <w:tblPr>
              <w:tblW w:w="9716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09"/>
              <w:gridCol w:w="3061"/>
              <w:gridCol w:w="1965"/>
              <w:gridCol w:w="3381"/>
            </w:tblGrid>
            <w:tr w:rsidR="0061291D" w:rsidRPr="0044069E">
              <w:trPr>
                <w:trHeight w:val="272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承租人全称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44069E" w:rsidRDefault="003131DE" w:rsidP="00805749">
                  <w:pPr>
                    <w:widowControl/>
                    <w:jc w:val="left"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44069E">
                    <w:rPr>
                      <w:rFonts w:ascii="Arial" w:hAnsi="Arial" w:cs="Arial" w:hint="eastAsia"/>
                      <w:kern w:val="0"/>
                      <w:szCs w:val="18"/>
                    </w:rPr>
                    <w:t>有限公司</w:t>
                  </w: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成立时间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44069E" w:rsidRDefault="0057188B" w:rsidP="008A3232">
                  <w:pPr>
                    <w:widowControl/>
                    <w:rPr>
                      <w:rFonts w:ascii="Arial" w:hAnsi="Arial" w:cs="Arial"/>
                      <w:kern w:val="0"/>
                      <w:szCs w:val="18"/>
                    </w:rPr>
                  </w:pPr>
                </w:p>
              </w:tc>
            </w:tr>
            <w:tr w:rsidR="0061291D" w:rsidRPr="0044069E">
              <w:trPr>
                <w:trHeight w:val="279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法定代表人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44069E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企业性质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44069E" w:rsidRDefault="00424210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44069E">
                    <w:rPr>
                      <w:rFonts w:ascii="Arial" w:hAnsi="Arial" w:cs="Arial" w:hint="eastAsia"/>
                      <w:kern w:val="0"/>
                      <w:szCs w:val="18"/>
                    </w:rPr>
                    <w:t>私有制</w:t>
                  </w:r>
                </w:p>
              </w:tc>
            </w:tr>
            <w:tr w:rsidR="0061291D" w:rsidRPr="0044069E">
              <w:trPr>
                <w:trHeight w:val="279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注册地址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44069E" w:rsidRDefault="0057188B" w:rsidP="00017700">
                  <w:pPr>
                    <w:widowControl/>
                    <w:rPr>
                      <w:rFonts w:ascii="Arial" w:hAnsi="Arial" w:cs="Arial" w:hint="eastAsia"/>
                      <w:kern w:val="0"/>
                      <w:szCs w:val="18"/>
                    </w:rPr>
                  </w:pP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C22504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邮寄</w:t>
                  </w:r>
                  <w:r w:rsidR="0057188B"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地址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44069E" w:rsidRDefault="0057188B" w:rsidP="006B2634">
                  <w:pPr>
                    <w:widowControl/>
                    <w:rPr>
                      <w:rFonts w:ascii="Arial" w:hAnsi="Arial" w:cs="Arial" w:hint="eastAsia"/>
                      <w:kern w:val="0"/>
                      <w:szCs w:val="18"/>
                    </w:rPr>
                  </w:pPr>
                </w:p>
              </w:tc>
            </w:tr>
            <w:tr w:rsidR="0061291D" w:rsidRPr="0044069E">
              <w:trPr>
                <w:trHeight w:val="272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经营期限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8A3232" w:rsidRDefault="0057188B" w:rsidP="008A3232">
                  <w:pPr>
                    <w:widowControl/>
                    <w:rPr>
                      <w:rFonts w:ascii="宋体" w:hAnsi="宋体" w:cs="Arial" w:hint="eastAsia"/>
                      <w:kern w:val="0"/>
                      <w:szCs w:val="18"/>
                    </w:rPr>
                  </w:pP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主营业务范围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44069E" w:rsidRDefault="0057188B" w:rsidP="006B2634">
                  <w:pPr>
                    <w:widowControl/>
                    <w:rPr>
                      <w:rFonts w:ascii="Arial" w:hAnsi="Arial" w:cs="Arial" w:hint="eastAsia"/>
                      <w:kern w:val="0"/>
                      <w:szCs w:val="18"/>
                    </w:rPr>
                  </w:pPr>
                </w:p>
              </w:tc>
            </w:tr>
            <w:tr w:rsidR="0061291D" w:rsidRPr="0044069E">
              <w:trPr>
                <w:trHeight w:val="279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注册资本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44069E" w:rsidRDefault="00F35DEE" w:rsidP="008A3232">
                  <w:pPr>
                    <w:widowControl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44069E">
                    <w:rPr>
                      <w:rFonts w:ascii="Arial" w:hAnsi="Arial" w:cs="Arial" w:hint="eastAsia"/>
                      <w:kern w:val="0"/>
                      <w:szCs w:val="18"/>
                    </w:rPr>
                    <w:t>万元</w:t>
                  </w: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实缴资本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6B2634" w:rsidRDefault="0057188B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6B2634">
                    <w:rPr>
                      <w:rFonts w:ascii="Arial" w:hAnsi="Arial" w:cs="Arial" w:hint="eastAsia"/>
                      <w:kern w:val="0"/>
                      <w:szCs w:val="18"/>
                    </w:rPr>
                    <w:t>万元</w:t>
                  </w:r>
                </w:p>
              </w:tc>
            </w:tr>
            <w:tr w:rsidR="0061291D" w:rsidRPr="0044069E">
              <w:trPr>
                <w:trHeight w:val="279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952B98" w:rsidP="00952B98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营业执照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6B2634" w:rsidRDefault="00952B98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6B2634">
                    <w:rPr>
                      <w:rFonts w:ascii="Arial" w:hAnsi="Arial" w:cs="Arial" w:hint="eastAsia"/>
                      <w:kern w:val="0"/>
                      <w:szCs w:val="18"/>
                    </w:rPr>
                    <w:t>已年检</w:t>
                  </w: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CE0FD5" w:rsidP="00CE0FD5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机构代码证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6B2634" w:rsidRDefault="00CE0FD5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6B2634">
                    <w:rPr>
                      <w:rFonts w:ascii="Arial" w:hAnsi="Arial" w:cs="Arial" w:hint="eastAsia"/>
                      <w:kern w:val="0"/>
                      <w:szCs w:val="18"/>
                    </w:rPr>
                    <w:t>已年检</w:t>
                  </w:r>
                </w:p>
              </w:tc>
            </w:tr>
            <w:tr w:rsidR="0061291D" w:rsidRPr="0044069E">
              <w:trPr>
                <w:trHeight w:val="279"/>
                <w:jc w:val="center"/>
              </w:trPr>
              <w:tc>
                <w:tcPr>
                  <w:tcW w:w="674" w:type="pct"/>
                  <w:vAlign w:val="center"/>
                </w:tcPr>
                <w:p w:rsidR="00692C8F" w:rsidRPr="00714A4B" w:rsidRDefault="00692C8F" w:rsidP="006F2D8C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开户行</w:t>
                  </w:r>
                </w:p>
              </w:tc>
              <w:tc>
                <w:tcPr>
                  <w:tcW w:w="1575" w:type="pct"/>
                  <w:vAlign w:val="center"/>
                </w:tcPr>
                <w:p w:rsidR="00692C8F" w:rsidRPr="0044069E" w:rsidRDefault="008A3232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>
                    <w:rPr>
                      <w:rFonts w:ascii="Arial" w:hAnsi="Arial" w:cs="Arial" w:hint="eastAsia"/>
                      <w:kern w:val="0"/>
                      <w:szCs w:val="18"/>
                    </w:rPr>
                    <w:t>中国银行股份有限公司</w:t>
                  </w:r>
                </w:p>
              </w:tc>
              <w:tc>
                <w:tcPr>
                  <w:tcW w:w="1011" w:type="pct"/>
                  <w:vAlign w:val="center"/>
                </w:tcPr>
                <w:p w:rsidR="00692C8F" w:rsidRPr="00714A4B" w:rsidRDefault="00017700" w:rsidP="00017700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卡号</w:t>
                  </w:r>
                </w:p>
              </w:tc>
              <w:tc>
                <w:tcPr>
                  <w:tcW w:w="1740" w:type="pct"/>
                  <w:vAlign w:val="center"/>
                </w:tcPr>
                <w:p w:rsidR="00692C8F" w:rsidRPr="006B2634" w:rsidRDefault="00692C8F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</w:p>
              </w:tc>
            </w:tr>
            <w:tr w:rsidR="0061291D" w:rsidRPr="0044069E">
              <w:trPr>
                <w:trHeight w:val="272"/>
                <w:jc w:val="center"/>
              </w:trPr>
              <w:tc>
                <w:tcPr>
                  <w:tcW w:w="674" w:type="pct"/>
                  <w:vAlign w:val="center"/>
                </w:tcPr>
                <w:p w:rsidR="0057188B" w:rsidRPr="00714A4B" w:rsidRDefault="0057188B" w:rsidP="0011619E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税务登记证</w:t>
                  </w:r>
                </w:p>
              </w:tc>
              <w:tc>
                <w:tcPr>
                  <w:tcW w:w="1575" w:type="pct"/>
                  <w:vAlign w:val="center"/>
                </w:tcPr>
                <w:p w:rsidR="0057188B" w:rsidRPr="006B2634" w:rsidRDefault="0011619E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 w:rsidRPr="006B2634">
                    <w:rPr>
                      <w:rFonts w:ascii="Arial" w:hAnsi="Arial" w:cs="Arial" w:hint="eastAsia"/>
                      <w:kern w:val="0"/>
                      <w:szCs w:val="18"/>
                    </w:rPr>
                    <w:t>有效期内</w:t>
                  </w:r>
                </w:p>
              </w:tc>
              <w:tc>
                <w:tcPr>
                  <w:tcW w:w="1011" w:type="pct"/>
                  <w:vAlign w:val="center"/>
                </w:tcPr>
                <w:p w:rsidR="0057188B" w:rsidRPr="00714A4B" w:rsidRDefault="0057188B" w:rsidP="0011619E">
                  <w:pPr>
                    <w:widowControl/>
                    <w:jc w:val="center"/>
                    <w:rPr>
                      <w:rFonts w:ascii="Arial" w:hAnsi="Arial" w:cs="Arial"/>
                      <w:b/>
                      <w:kern w:val="0"/>
                      <w:szCs w:val="18"/>
                    </w:rPr>
                  </w:pPr>
                  <w:r w:rsidRPr="00714A4B"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  <w:t>特许经营许可证</w:t>
                  </w:r>
                </w:p>
              </w:tc>
              <w:tc>
                <w:tcPr>
                  <w:tcW w:w="1740" w:type="pct"/>
                  <w:vAlign w:val="center"/>
                </w:tcPr>
                <w:p w:rsidR="0057188B" w:rsidRPr="0044069E" w:rsidRDefault="0028074E" w:rsidP="006F2D8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18"/>
                    </w:rPr>
                  </w:pPr>
                  <w:r>
                    <w:rPr>
                      <w:rFonts w:ascii="Arial" w:hAnsi="Arial" w:cs="Arial" w:hint="eastAsia"/>
                      <w:kern w:val="0"/>
                      <w:szCs w:val="18"/>
                    </w:rPr>
                    <w:t>无需</w:t>
                  </w:r>
                </w:p>
              </w:tc>
            </w:tr>
          </w:tbl>
          <w:p w:rsidR="003131DE" w:rsidRPr="0044069E" w:rsidRDefault="003131DE" w:rsidP="00450EFF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</w:p>
          <w:p w:rsidR="0057188B" w:rsidRPr="0044069E" w:rsidRDefault="00EF1D63" w:rsidP="00B764A5">
            <w:pPr>
              <w:widowControl/>
              <w:jc w:val="left"/>
              <w:rPr>
                <w:rFonts w:ascii="Arial" w:hAnsi="Arial" w:cs="Arial" w:hint="eastAsia"/>
                <w:kern w:val="0"/>
                <w:szCs w:val="18"/>
              </w:rPr>
            </w:pPr>
            <w:r w:rsidRPr="0044069E">
              <w:rPr>
                <w:rFonts w:ascii="Arial" w:hAnsi="Arial" w:cs="Arial" w:hint="eastAsia"/>
                <w:kern w:val="0"/>
                <w:szCs w:val="18"/>
              </w:rPr>
              <w:t>2</w:t>
            </w:r>
            <w:r w:rsidRPr="0044069E">
              <w:rPr>
                <w:rFonts w:ascii="Arial" w:hAnsi="Arial" w:cs="Arial" w:hint="eastAsia"/>
                <w:kern w:val="0"/>
                <w:szCs w:val="18"/>
              </w:rPr>
              <w:t>、股权结构图（可附加附件）</w:t>
            </w:r>
          </w:p>
          <w:p w:rsidR="00AB44CE" w:rsidRDefault="00EC5E55" w:rsidP="00714A4B">
            <w:pPr>
              <w:widowControl/>
              <w:ind w:firstLineChars="200" w:firstLine="360"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44069E">
              <w:rPr>
                <w:rFonts w:ascii="Arial" w:hAnsi="Arial" w:cs="Arial" w:hint="eastAsia"/>
                <w:kern w:val="0"/>
                <w:szCs w:val="18"/>
              </w:rPr>
              <w:t>承租人</w:t>
            </w:r>
            <w:r w:rsidR="00714A4B">
              <w:rPr>
                <w:rFonts w:ascii="Arial" w:hAnsi="Arial" w:cs="Arial" w:hint="eastAsia"/>
                <w:kern w:val="0"/>
                <w:szCs w:val="18"/>
              </w:rPr>
              <w:t>为</w:t>
            </w:r>
            <w:r w:rsidRPr="0044069E">
              <w:rPr>
                <w:rFonts w:ascii="Arial" w:hAnsi="Arial" w:cs="Arial" w:hint="eastAsia"/>
                <w:kern w:val="0"/>
                <w:szCs w:val="18"/>
              </w:rPr>
              <w:t>除此之外，该项目公司运营期间，原则上不产生其他购售业务。</w:t>
            </w:r>
          </w:p>
          <w:p w:rsidR="006B2634" w:rsidRPr="00E539C2" w:rsidRDefault="006B2634" w:rsidP="006B2634">
            <w:pPr>
              <w:widowControl/>
              <w:topLinePunct/>
              <w:adjustRightInd w:val="0"/>
              <w:rPr>
                <w:rFonts w:ascii="Arial" w:hAnsi="Arial" w:cs="Arial"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1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、</w:t>
            </w:r>
            <w:r w:rsidR="0055755D">
              <w:rPr>
                <w:rFonts w:ascii="Arial" w:hAnsi="Arial" w:cs="Arial" w:hint="eastAsia"/>
                <w:b/>
                <w:kern w:val="0"/>
                <w:szCs w:val="18"/>
              </w:rPr>
              <w:t>财务</w:t>
            </w:r>
            <w:r w:rsidR="00B664E1">
              <w:rPr>
                <w:rFonts w:ascii="Arial" w:hAnsi="Arial" w:cs="Arial" w:hint="eastAsia"/>
                <w:b/>
                <w:kern w:val="0"/>
                <w:szCs w:val="18"/>
              </w:rPr>
              <w:t>状况说明</w:t>
            </w:r>
            <w:r w:rsidR="00E539C2">
              <w:rPr>
                <w:rFonts w:ascii="Arial" w:hAnsi="Arial" w:cs="Arial" w:hint="eastAsia"/>
                <w:b/>
                <w:kern w:val="0"/>
                <w:szCs w:val="18"/>
              </w:rPr>
              <w:t>：</w:t>
            </w:r>
            <w:r w:rsidR="00E539C2">
              <w:rPr>
                <w:rFonts w:ascii="Arial" w:hAnsi="Arial" w:cs="Arial" w:hint="eastAsia"/>
                <w:kern w:val="0"/>
                <w:szCs w:val="18"/>
              </w:rPr>
              <w:t>承租人</w:t>
            </w:r>
            <w:r w:rsidR="004434D0">
              <w:rPr>
                <w:rFonts w:ascii="Arial" w:hAnsi="Arial" w:cs="Arial" w:hint="eastAsia"/>
                <w:kern w:val="0"/>
                <w:szCs w:val="18"/>
              </w:rPr>
              <w:t>作</w:t>
            </w:r>
            <w:r w:rsidR="00E539C2">
              <w:rPr>
                <w:rFonts w:ascii="Arial" w:hAnsi="Arial" w:cs="Arial" w:hint="eastAsia"/>
                <w:kern w:val="0"/>
                <w:szCs w:val="18"/>
              </w:rPr>
              <w:t>为</w:t>
            </w:r>
            <w:r w:rsidR="00E539C2" w:rsidRPr="00E539C2">
              <w:rPr>
                <w:rFonts w:ascii="Arial" w:hAnsi="Arial" w:cs="Arial" w:hint="eastAsia"/>
                <w:kern w:val="0"/>
                <w:szCs w:val="18"/>
              </w:rPr>
              <w:t>新设</w:t>
            </w:r>
            <w:r w:rsidR="004434D0">
              <w:rPr>
                <w:rFonts w:ascii="Arial" w:hAnsi="Arial" w:cs="Arial" w:hint="eastAsia"/>
                <w:kern w:val="0"/>
                <w:szCs w:val="18"/>
              </w:rPr>
              <w:t>项目</w:t>
            </w:r>
            <w:r w:rsidR="00E539C2" w:rsidRPr="00E539C2">
              <w:rPr>
                <w:rFonts w:ascii="Arial" w:hAnsi="Arial" w:cs="Arial" w:hint="eastAsia"/>
                <w:kern w:val="0"/>
                <w:szCs w:val="18"/>
              </w:rPr>
              <w:t>公司，经营期限</w:t>
            </w:r>
            <w:r w:rsidR="004434D0">
              <w:rPr>
                <w:rFonts w:ascii="Arial" w:hAnsi="Arial" w:cs="Arial" w:hint="eastAsia"/>
                <w:kern w:val="0"/>
                <w:szCs w:val="18"/>
              </w:rPr>
              <w:t>未满</w:t>
            </w:r>
            <w:r w:rsidR="00E539C2" w:rsidRPr="00E539C2">
              <w:rPr>
                <w:rFonts w:ascii="Arial" w:hAnsi="Arial" w:cs="Arial" w:hint="eastAsia"/>
                <w:kern w:val="0"/>
                <w:szCs w:val="18"/>
              </w:rPr>
              <w:t>一个会计年</w:t>
            </w:r>
            <w:r w:rsidR="00E502BF">
              <w:rPr>
                <w:rFonts w:ascii="Arial" w:hAnsi="Arial" w:cs="Arial" w:hint="eastAsia"/>
                <w:kern w:val="0"/>
                <w:szCs w:val="18"/>
              </w:rPr>
              <w:t>度</w:t>
            </w:r>
            <w:r w:rsidR="00456562">
              <w:rPr>
                <w:rFonts w:ascii="Arial" w:hAnsi="Arial" w:cs="Arial" w:hint="eastAsia"/>
                <w:kern w:val="0"/>
                <w:szCs w:val="18"/>
              </w:rPr>
              <w:t>。</w:t>
            </w:r>
          </w:p>
          <w:tbl>
            <w:tblPr>
              <w:tblW w:w="978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93"/>
              <w:gridCol w:w="2292"/>
              <w:gridCol w:w="4599"/>
            </w:tblGrid>
            <w:tr w:rsidR="006B2634" w:rsidRPr="00090C03">
              <w:trPr>
                <w:trHeight w:val="19"/>
                <w:jc w:val="center"/>
              </w:trPr>
              <w:tc>
                <w:tcPr>
                  <w:tcW w:w="2893" w:type="dxa"/>
                  <w:shd w:val="clear" w:color="000000" w:fill="FFCC99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单位：万元</w:t>
                  </w:r>
                </w:p>
              </w:tc>
              <w:tc>
                <w:tcPr>
                  <w:tcW w:w="2292" w:type="dxa"/>
                  <w:shd w:val="clear" w:color="000000" w:fill="FFCC99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2013</w:t>
                  </w:r>
                </w:p>
              </w:tc>
              <w:tc>
                <w:tcPr>
                  <w:tcW w:w="4599" w:type="dxa"/>
                  <w:shd w:val="clear" w:color="000000" w:fill="FFCC99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简要说明</w:t>
                  </w: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流动资产（合计）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A35AE1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1988597.39</w:t>
                  </w:r>
                </w:p>
              </w:tc>
              <w:tc>
                <w:tcPr>
                  <w:tcW w:w="4599" w:type="dxa"/>
                  <w:vMerge w:val="restart"/>
                  <w:shd w:val="clear" w:color="auto" w:fill="auto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货币资金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A35AE1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345397.39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应收票据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应收帐款(减:坏帐准备)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预付帐款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A35AE1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1643200.00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其他应收款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 xml:space="preserve"> 存货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长期投资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固定资产原值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 xml:space="preserve">  减：累计折旧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固定资产净值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在建工程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无形资产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资产合计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流动负债（合计）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D24AB6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D24AB6">
                    <w:rPr>
                      <w:rFonts w:ascii="宋体" w:hAnsi="宋体" w:cs="宋体" w:hint="eastAsia"/>
                      <w:b/>
                      <w:kern w:val="0"/>
                      <w:szCs w:val="18"/>
                    </w:rPr>
                    <w:t>1003306.00</w:t>
                  </w:r>
                </w:p>
              </w:tc>
              <w:tc>
                <w:tcPr>
                  <w:tcW w:w="4599" w:type="dxa"/>
                  <w:vMerge w:val="restart"/>
                  <w:shd w:val="clear" w:color="auto" w:fill="auto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短期借款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应付票据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lastRenderedPageBreak/>
                    <w:t>应付帐款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lastRenderedPageBreak/>
                    <w:t>预收帐款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其他应付款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1003306.00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长期负债（合计）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长期借款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A35AE1">
                  <w:pPr>
                    <w:widowControl/>
                    <w:ind w:right="360"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其他长期负债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负债（合计）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D24AB6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D24AB6">
                    <w:rPr>
                      <w:rFonts w:ascii="宋体" w:hAnsi="宋体" w:cs="宋体" w:hint="eastAsia"/>
                      <w:b/>
                      <w:kern w:val="0"/>
                      <w:szCs w:val="18"/>
                    </w:rPr>
                    <w:t>1003306.00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所有者权益（合计）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D24AB6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D24AB6">
                    <w:rPr>
                      <w:rFonts w:ascii="宋体" w:hAnsi="宋体" w:cs="宋体" w:hint="eastAsia"/>
                      <w:b/>
                      <w:kern w:val="0"/>
                      <w:szCs w:val="18"/>
                    </w:rPr>
                    <w:t>985291.39</w:t>
                  </w:r>
                </w:p>
              </w:tc>
              <w:tc>
                <w:tcPr>
                  <w:tcW w:w="4599" w:type="dxa"/>
                  <w:vMerge w:val="restart"/>
                  <w:shd w:val="clear" w:color="auto" w:fill="auto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实收资本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1000000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资本公积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盈余公积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未分配利润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-14708.61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归属于母公司所有者权益合计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985291.39</w:t>
                  </w:r>
                </w:p>
              </w:tc>
              <w:tc>
                <w:tcPr>
                  <w:tcW w:w="4599" w:type="dxa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无</w:t>
                  </w: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E51121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kern w:val="0"/>
                      <w:szCs w:val="18"/>
                    </w:rPr>
                  </w:pPr>
                  <w:r w:rsidRPr="00E51121">
                    <w:rPr>
                      <w:rFonts w:ascii="宋体" w:hAnsi="宋体" w:cs="宋体" w:hint="eastAsia"/>
                      <w:b/>
                      <w:kern w:val="0"/>
                      <w:szCs w:val="18"/>
                    </w:rPr>
                    <w:t>负债和所有者权益（合计）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D24AB6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kern w:val="0"/>
                      <w:szCs w:val="18"/>
                    </w:rPr>
                  </w:pPr>
                  <w:r w:rsidRPr="00D24AB6">
                    <w:rPr>
                      <w:rFonts w:ascii="宋体" w:hAnsi="宋体" w:cs="宋体" w:hint="eastAsia"/>
                      <w:b/>
                      <w:kern w:val="0"/>
                      <w:szCs w:val="18"/>
                    </w:rPr>
                    <w:t>1988597.39</w:t>
                  </w:r>
                </w:p>
              </w:tc>
              <w:tc>
                <w:tcPr>
                  <w:tcW w:w="4599" w:type="dxa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无</w:t>
                  </w: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销售收入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 w:val="restart"/>
                  <w:shd w:val="clear" w:color="auto" w:fill="auto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无</w:t>
                  </w: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营业成本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营业税金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其他业务利润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营业费用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管理费用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14675.25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 xml:space="preserve">财务费用 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投资收益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8754F6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kern w:val="0"/>
                      <w:szCs w:val="18"/>
                    </w:rPr>
                  </w:pPr>
                  <w:r w:rsidRPr="008754F6">
                    <w:rPr>
                      <w:rFonts w:ascii="宋体" w:hAnsi="宋体" w:cs="宋体" w:hint="eastAsia"/>
                      <w:b/>
                      <w:kern w:val="0"/>
                      <w:szCs w:val="18"/>
                    </w:rPr>
                    <w:t>营业利润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8754F6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-14708.61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营业外收入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利润总额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-14708.61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所得税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净利润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-14708.61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经营活动现金流入量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1000448.75</w:t>
                  </w:r>
                </w:p>
              </w:tc>
              <w:tc>
                <w:tcPr>
                  <w:tcW w:w="4599" w:type="dxa"/>
                  <w:vMerge w:val="restart"/>
                  <w:shd w:val="clear" w:color="auto" w:fill="auto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无</w:t>
                  </w: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经营活动现金净流量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-654602.61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投资活动现金净流量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筹资活动现金净流量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kern w:val="0"/>
                      <w:szCs w:val="18"/>
                    </w:rPr>
                    <w:t>1000000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资产负债率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 w:val="restart"/>
                  <w:shd w:val="clear" w:color="auto" w:fill="auto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18"/>
                    </w:rPr>
                    <w:t>无</w:t>
                  </w: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流动比率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速动比率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EBITDA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借款总额/EBITDA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利息保障倍数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经营活动现金与流动负债比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成本费用利润率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主营业务利润率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净利率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wordWrap w:val="0"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销售（营业）增长率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总资产周转率（次）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lastRenderedPageBreak/>
                    <w:t>固定资产周转率（次）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lastRenderedPageBreak/>
                    <w:t>流动资产周转率（次）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存货周转天数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应收帐款周转天数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营业周期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  <w:tr w:rsidR="006B2634" w:rsidRPr="00090C03">
              <w:trPr>
                <w:trHeight w:val="13"/>
                <w:jc w:val="center"/>
              </w:trPr>
              <w:tc>
                <w:tcPr>
                  <w:tcW w:w="2893" w:type="dxa"/>
                  <w:shd w:val="clear" w:color="auto" w:fill="auto"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应付帐款周转天数</w:t>
                  </w:r>
                </w:p>
              </w:tc>
              <w:tc>
                <w:tcPr>
                  <w:tcW w:w="2292" w:type="dxa"/>
                  <w:shd w:val="clear" w:color="000000" w:fill="FFFFFF"/>
                  <w:noWrap/>
                  <w:vAlign w:val="center"/>
                </w:tcPr>
                <w:p w:rsidR="006B2634" w:rsidRPr="00090C03" w:rsidRDefault="006B2634" w:rsidP="006458C5">
                  <w:pPr>
                    <w:widowControl/>
                    <w:jc w:val="right"/>
                    <w:rPr>
                      <w:rFonts w:ascii="宋体" w:hAnsi="宋体" w:cs="宋体"/>
                      <w:kern w:val="0"/>
                      <w:szCs w:val="18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Cs w:val="18"/>
                    </w:rPr>
                    <w:t>不适用</w:t>
                  </w:r>
                </w:p>
              </w:tc>
              <w:tc>
                <w:tcPr>
                  <w:tcW w:w="4599" w:type="dxa"/>
                  <w:vMerge/>
                  <w:vAlign w:val="center"/>
                </w:tcPr>
                <w:p w:rsidR="006B2634" w:rsidRPr="00090C03" w:rsidRDefault="006B2634" w:rsidP="006458C5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Cs w:val="18"/>
                    </w:rPr>
                  </w:pPr>
                </w:p>
              </w:tc>
            </w:tr>
          </w:tbl>
          <w:p w:rsidR="006B2634" w:rsidRPr="009B40C9" w:rsidRDefault="007623AA" w:rsidP="006B2634">
            <w:pPr>
              <w:widowControl/>
              <w:topLinePunct/>
              <w:adjustRightInd w:val="0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财务</w:t>
            </w:r>
            <w:r w:rsidR="00D43B9B">
              <w:rPr>
                <w:rFonts w:ascii="Arial" w:hAnsi="Arial" w:cs="Arial" w:hint="eastAsia"/>
                <w:b/>
                <w:kern w:val="0"/>
                <w:szCs w:val="18"/>
              </w:rPr>
              <w:t>状况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综合说明</w:t>
            </w:r>
            <w:r w:rsidR="006B2634" w:rsidRPr="009B40C9">
              <w:rPr>
                <w:rFonts w:ascii="Arial" w:hAnsi="Arial" w:cs="Arial" w:hint="eastAsia"/>
                <w:b/>
                <w:kern w:val="0"/>
                <w:szCs w:val="18"/>
              </w:rPr>
              <w:t>：</w:t>
            </w:r>
          </w:p>
          <w:p w:rsidR="006B2634" w:rsidRDefault="006B2634" w:rsidP="008A5731">
            <w:pPr>
              <w:widowControl/>
              <w:ind w:firstLineChars="200" w:firstLine="360"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5F2012">
              <w:rPr>
                <w:rFonts w:hint="eastAsia"/>
              </w:rPr>
              <w:t>因承租人于成立时间较短，且项目处于前期开发状态，目</w:t>
            </w:r>
            <w:r>
              <w:rPr>
                <w:rFonts w:hint="eastAsia"/>
              </w:rPr>
              <w:t>前尚未产生营业利润，营业成本即为管理费用，净利润为负值。按照项目收益</w:t>
            </w:r>
            <w:r w:rsidRPr="005F2012">
              <w:rPr>
                <w:rFonts w:hint="eastAsia"/>
              </w:rPr>
              <w:t>测算，该项目落成后，即会产生正的现金流。</w:t>
            </w:r>
            <w:r>
              <w:rPr>
                <w:rFonts w:hAnsi="宋体" w:hint="eastAsia"/>
              </w:rPr>
              <w:t>在融资租赁交易阶段无现金流入。</w:t>
            </w:r>
          </w:p>
          <w:p w:rsidR="00AB036A" w:rsidRDefault="00FD1F54" w:rsidP="00BF04C6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2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、</w:t>
            </w:r>
            <w:r w:rsidR="00274C62" w:rsidRPr="00B664E1">
              <w:rPr>
                <w:rFonts w:ascii="Arial" w:hAnsi="Arial" w:cs="Arial" w:hint="eastAsia"/>
                <w:b/>
                <w:kern w:val="0"/>
                <w:szCs w:val="18"/>
              </w:rPr>
              <w:t>行业</w:t>
            </w:r>
            <w:r w:rsidR="00234C4D" w:rsidRPr="00B664E1">
              <w:rPr>
                <w:rFonts w:ascii="Arial" w:hAnsi="Arial" w:cs="Arial" w:hint="eastAsia"/>
                <w:b/>
                <w:kern w:val="0"/>
                <w:szCs w:val="18"/>
              </w:rPr>
              <w:t>风险</w:t>
            </w:r>
          </w:p>
          <w:p w:rsidR="00BF04C6" w:rsidRPr="00BF04C6" w:rsidRDefault="00BF04C6" w:rsidP="00BF04C6">
            <w:pPr>
              <w:widowControl/>
              <w:jc w:val="left"/>
              <w:rPr>
                <w:rFonts w:ascii="Arial" w:hAnsi="Arial" w:cs="Arial" w:hint="eastAsia"/>
                <w:b/>
                <w:kern w:val="0"/>
                <w:szCs w:val="18"/>
              </w:rPr>
            </w:pPr>
          </w:p>
        </w:tc>
      </w:tr>
      <w:tr w:rsidR="00314904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314904" w:rsidRPr="00CB0522" w:rsidRDefault="004009EF" w:rsidP="00F137A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lastRenderedPageBreak/>
              <w:t>三</w:t>
            </w:r>
            <w:r w:rsidR="00CB0522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</w:t>
            </w:r>
            <w:r w:rsidR="00DF268B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租赁物</w:t>
            </w:r>
            <w:r w:rsidR="00A91D64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综合</w:t>
            </w:r>
            <w:r w:rsidR="009F60D6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损失风险</w:t>
            </w:r>
            <w:r w:rsidR="00023E70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、保险及</w:t>
            </w:r>
            <w:r w:rsidR="00F137A8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退出机制</w:t>
            </w:r>
          </w:p>
        </w:tc>
      </w:tr>
      <w:tr w:rsidR="00EA2EFD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EA2EFD" w:rsidRPr="0000730F" w:rsidRDefault="004009EF" w:rsidP="00CE1850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四</w:t>
            </w:r>
            <w:r w:rsidR="00EA2EFD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</w:t>
            </w:r>
            <w:r w:rsidR="00705CCC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承租人</w:t>
            </w:r>
            <w:r w:rsidR="00EA2EFD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信用风险</w:t>
            </w:r>
            <w:r w:rsidR="00EA2EFD" w:rsidRPr="00405832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评级</w:t>
            </w:r>
            <w:r w:rsidR="000D0094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、存量资产</w:t>
            </w:r>
            <w:r w:rsidR="00EA2EFD" w:rsidRPr="001740DF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风险管理情况</w:t>
            </w:r>
          </w:p>
        </w:tc>
      </w:tr>
      <w:tr w:rsidR="00EA2EFD" w:rsidRPr="00090C03" w:rsidTr="00EF62EB">
        <w:trPr>
          <w:trHeight w:val="1374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2EFD" w:rsidRPr="00CE1850" w:rsidRDefault="00EA2EFD" w:rsidP="00CE1850">
            <w:pPr>
              <w:widowControl/>
              <w:jc w:val="left"/>
              <w:rPr>
                <w:rFonts w:ascii="宋体" w:hAnsi="宋体" w:cs="宋体"/>
                <w:kern w:val="0"/>
                <w:szCs w:val="18"/>
              </w:rPr>
            </w:pPr>
            <w:r w:rsidRPr="00090C03">
              <w:rPr>
                <w:rFonts w:ascii="宋体" w:hAnsi="宋体" w:cs="宋体" w:hint="eastAsia"/>
                <w:b/>
                <w:kern w:val="0"/>
                <w:szCs w:val="18"/>
              </w:rPr>
              <w:t>1、包括银行贷款在内的全部社会融资情况：</w:t>
            </w:r>
          </w:p>
          <w:tbl>
            <w:tblPr>
              <w:tblW w:w="9539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4"/>
              <w:gridCol w:w="933"/>
              <w:gridCol w:w="2247"/>
              <w:gridCol w:w="1164"/>
              <w:gridCol w:w="1059"/>
              <w:gridCol w:w="1179"/>
              <w:gridCol w:w="1252"/>
              <w:gridCol w:w="881"/>
            </w:tblGrid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模式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授信机构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授信总量</w:t>
                  </w: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已出帐余额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期限</w:t>
                  </w: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担保方式</w:t>
                  </w: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分类等级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vAlign w:val="center"/>
                </w:tcPr>
                <w:p w:rsidR="00EA2EFD" w:rsidRPr="00090C03" w:rsidRDefault="00EA2EFD" w:rsidP="00BC1DA0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银行贷款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09168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宋体" w:hAnsi="宋体"/>
                      <w:bCs/>
                      <w:szCs w:val="18"/>
                    </w:rPr>
                  </w:pPr>
                  <w:r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09168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09168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09168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09168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  <w:bottom w:val="single" w:sz="8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模式</w:t>
                  </w:r>
                </w:p>
              </w:tc>
              <w:tc>
                <w:tcPr>
                  <w:tcW w:w="489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券名</w:t>
                  </w:r>
                </w:p>
              </w:tc>
              <w:tc>
                <w:tcPr>
                  <w:tcW w:w="610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主体评级</w:t>
                  </w:r>
                </w:p>
              </w:tc>
              <w:tc>
                <w:tcPr>
                  <w:tcW w:w="555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发行额</w:t>
                  </w:r>
                </w:p>
              </w:tc>
              <w:tc>
                <w:tcPr>
                  <w:tcW w:w="61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起息日</w:t>
                  </w:r>
                </w:p>
              </w:tc>
              <w:tc>
                <w:tcPr>
                  <w:tcW w:w="656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到期日</w:t>
                  </w:r>
                </w:p>
              </w:tc>
              <w:tc>
                <w:tcPr>
                  <w:tcW w:w="462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主承销商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tcBorders>
                    <w:top w:val="single" w:sz="8" w:space="0" w:color="auto"/>
                  </w:tcBorders>
                  <w:vAlign w:val="center"/>
                </w:tcPr>
                <w:p w:rsidR="00EA2EFD" w:rsidRPr="00090C03" w:rsidRDefault="00EA2EFD" w:rsidP="00BC1DA0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未到期债券</w:t>
                  </w:r>
                </w:p>
              </w:tc>
              <w:tc>
                <w:tcPr>
                  <w:tcW w:w="489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2</w:t>
                  </w:r>
                </w:p>
              </w:tc>
              <w:tc>
                <w:tcPr>
                  <w:tcW w:w="1178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top w:val="single" w:sz="8" w:space="0" w:color="auto"/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  <w:bottom w:val="single" w:sz="8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模式</w:t>
                  </w:r>
                </w:p>
              </w:tc>
              <w:tc>
                <w:tcPr>
                  <w:tcW w:w="489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信托公司</w:t>
                  </w:r>
                </w:p>
              </w:tc>
              <w:tc>
                <w:tcPr>
                  <w:tcW w:w="610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入股与否</w:t>
                  </w:r>
                </w:p>
              </w:tc>
              <w:tc>
                <w:tcPr>
                  <w:tcW w:w="555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金额</w:t>
                  </w:r>
                </w:p>
              </w:tc>
              <w:tc>
                <w:tcPr>
                  <w:tcW w:w="61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起息日</w:t>
                  </w:r>
                </w:p>
              </w:tc>
              <w:tc>
                <w:tcPr>
                  <w:tcW w:w="656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到期日</w:t>
                  </w:r>
                </w:p>
              </w:tc>
              <w:tc>
                <w:tcPr>
                  <w:tcW w:w="462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股权质押情况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vAlign w:val="center"/>
                </w:tcPr>
                <w:p w:rsidR="00EA2EFD" w:rsidRPr="00090C03" w:rsidRDefault="00EA2EFD" w:rsidP="00BC1DA0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信托融资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2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  <w:bottom w:val="single" w:sz="8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lastRenderedPageBreak/>
                    <w:t>模式</w:t>
                  </w:r>
                </w:p>
              </w:tc>
              <w:tc>
                <w:tcPr>
                  <w:tcW w:w="489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租赁公司</w:t>
                  </w:r>
                </w:p>
              </w:tc>
              <w:tc>
                <w:tcPr>
                  <w:tcW w:w="610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直租/</w:t>
                  </w:r>
                </w:p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售后回租</w:t>
                  </w:r>
                </w:p>
              </w:tc>
              <w:tc>
                <w:tcPr>
                  <w:tcW w:w="555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金额</w:t>
                  </w:r>
                </w:p>
              </w:tc>
              <w:tc>
                <w:tcPr>
                  <w:tcW w:w="61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起息日</w:t>
                  </w:r>
                </w:p>
              </w:tc>
              <w:tc>
                <w:tcPr>
                  <w:tcW w:w="656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到期日</w:t>
                  </w:r>
                </w:p>
              </w:tc>
              <w:tc>
                <w:tcPr>
                  <w:tcW w:w="462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租赁物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融资</w:t>
                  </w:r>
                </w:p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租赁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2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  <w:bottom w:val="single" w:sz="8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模式</w:t>
                  </w:r>
                </w:p>
              </w:tc>
              <w:tc>
                <w:tcPr>
                  <w:tcW w:w="489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委托人</w:t>
                  </w:r>
                </w:p>
              </w:tc>
              <w:tc>
                <w:tcPr>
                  <w:tcW w:w="610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受托人</w:t>
                  </w:r>
                </w:p>
              </w:tc>
              <w:tc>
                <w:tcPr>
                  <w:tcW w:w="555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金额</w:t>
                  </w:r>
                </w:p>
              </w:tc>
              <w:tc>
                <w:tcPr>
                  <w:tcW w:w="618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起息日</w:t>
                  </w:r>
                </w:p>
              </w:tc>
              <w:tc>
                <w:tcPr>
                  <w:tcW w:w="656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到期日</w:t>
                  </w:r>
                </w:p>
              </w:tc>
              <w:tc>
                <w:tcPr>
                  <w:tcW w:w="462" w:type="pct"/>
                  <w:tcBorders>
                    <w:top w:val="single" w:sz="12" w:space="0" w:color="auto"/>
                    <w:bottom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备注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委托</w:t>
                  </w:r>
                </w:p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贷款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2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模式</w:t>
                  </w:r>
                </w:p>
              </w:tc>
              <w:tc>
                <w:tcPr>
                  <w:tcW w:w="489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理财计划的</w:t>
                  </w:r>
                </w:p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发行银行</w:t>
                  </w:r>
                </w:p>
              </w:tc>
              <w:tc>
                <w:tcPr>
                  <w:tcW w:w="610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保本/</w:t>
                  </w:r>
                </w:p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非保本</w:t>
                  </w:r>
                </w:p>
              </w:tc>
              <w:tc>
                <w:tcPr>
                  <w:tcW w:w="555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金额</w:t>
                  </w:r>
                </w:p>
              </w:tc>
              <w:tc>
                <w:tcPr>
                  <w:tcW w:w="618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起息日</w:t>
                  </w:r>
                </w:p>
              </w:tc>
              <w:tc>
                <w:tcPr>
                  <w:tcW w:w="656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到期日</w:t>
                  </w:r>
                </w:p>
              </w:tc>
              <w:tc>
                <w:tcPr>
                  <w:tcW w:w="462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备注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vAlign w:val="center"/>
                </w:tcPr>
                <w:p w:rsidR="00EA2EFD" w:rsidRPr="00090C03" w:rsidRDefault="00EA2EFD" w:rsidP="000F7BDD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银行理财融资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2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模式</w:t>
                  </w:r>
                </w:p>
              </w:tc>
              <w:tc>
                <w:tcPr>
                  <w:tcW w:w="489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序号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融资提供方</w:t>
                  </w:r>
                </w:p>
              </w:tc>
              <w:tc>
                <w:tcPr>
                  <w:tcW w:w="610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具体模式</w:t>
                  </w:r>
                </w:p>
              </w:tc>
              <w:tc>
                <w:tcPr>
                  <w:tcW w:w="555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金额</w:t>
                  </w:r>
                </w:p>
              </w:tc>
              <w:tc>
                <w:tcPr>
                  <w:tcW w:w="618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起息日</w:t>
                  </w:r>
                </w:p>
              </w:tc>
              <w:tc>
                <w:tcPr>
                  <w:tcW w:w="656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到期日</w:t>
                  </w:r>
                </w:p>
              </w:tc>
              <w:tc>
                <w:tcPr>
                  <w:tcW w:w="462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备注</w:t>
                  </w: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 w:val="restart"/>
                  <w:vAlign w:val="center"/>
                </w:tcPr>
                <w:p w:rsidR="00EA2EFD" w:rsidRPr="00090C03" w:rsidRDefault="00EA2EFD" w:rsidP="00EE4ADE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民间融资等其它方式</w:t>
                  </w: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1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2</w:t>
                  </w:r>
                </w:p>
              </w:tc>
              <w:tc>
                <w:tcPr>
                  <w:tcW w:w="117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小计</w:t>
                  </w:r>
                </w:p>
              </w:tc>
              <w:tc>
                <w:tcPr>
                  <w:tcW w:w="117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bottom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090C03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trHeight w:val="20"/>
                <w:jc w:val="center"/>
              </w:trPr>
              <w:tc>
                <w:tcPr>
                  <w:tcW w:w="432" w:type="pct"/>
                  <w:tcBorders>
                    <w:top w:val="single" w:sz="12" w:space="0" w:color="auto"/>
                  </w:tcBorders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  <w:tc>
                <w:tcPr>
                  <w:tcW w:w="489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BC1DA0">
                    <w:rPr>
                      <w:rFonts w:ascii="宋体" w:hAnsi="宋体" w:hint="eastAsia"/>
                      <w:b/>
                      <w:bCs/>
                      <w:szCs w:val="18"/>
                    </w:rPr>
                    <w:t>合计</w:t>
                  </w:r>
                </w:p>
              </w:tc>
              <w:tc>
                <w:tcPr>
                  <w:tcW w:w="1178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  <w:tc>
                <w:tcPr>
                  <w:tcW w:w="610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  <w:tc>
                <w:tcPr>
                  <w:tcW w:w="555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  <w:tc>
                <w:tcPr>
                  <w:tcW w:w="656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  <w:tc>
                <w:tcPr>
                  <w:tcW w:w="462" w:type="pct"/>
                  <w:tcBorders>
                    <w:top w:val="single" w:sz="12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A2EFD" w:rsidRPr="00BC1DA0" w:rsidRDefault="00EA2EFD" w:rsidP="008F6F03">
                  <w:pPr>
                    <w:autoSpaceDE w:val="0"/>
                    <w:autoSpaceDN w:val="0"/>
                    <w:adjustRightInd w:val="0"/>
                    <w:snapToGrid w:val="0"/>
                    <w:jc w:val="left"/>
                    <w:rPr>
                      <w:rFonts w:ascii="宋体" w:hAnsi="宋体"/>
                      <w:b/>
                      <w:bCs/>
                      <w:szCs w:val="18"/>
                    </w:rPr>
                  </w:pPr>
                </w:p>
              </w:tc>
            </w:tr>
          </w:tbl>
          <w:p w:rsidR="00EA2EFD" w:rsidRPr="00090C03" w:rsidRDefault="00C31C84" w:rsidP="008F6F03">
            <w:pPr>
              <w:spacing w:line="260" w:lineRule="exact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由于承租人及其母公司均为新设公司，因此：</w:t>
            </w:r>
          </w:p>
          <w:p w:rsidR="00EA2EFD" w:rsidRPr="00090C03" w:rsidRDefault="0015103C" w:rsidP="000F7D67">
            <w:pPr>
              <w:spacing w:line="260" w:lineRule="exact"/>
              <w:rPr>
                <w:rFonts w:ascii="Arial" w:hAnsi="Arial" w:cs="Arial"/>
                <w:kern w:val="0"/>
                <w:szCs w:val="18"/>
              </w:rPr>
            </w:pPr>
            <w:r>
              <w:rPr>
                <w:rFonts w:ascii="宋体" w:hAnsi="宋体" w:cs="宋体" w:hint="eastAsia"/>
                <w:b/>
                <w:kern w:val="0"/>
                <w:szCs w:val="18"/>
              </w:rPr>
              <w:t>1</w:t>
            </w:r>
            <w:r w:rsidR="000F7D67">
              <w:rPr>
                <w:rFonts w:ascii="Arial" w:hAnsi="Arial" w:cs="Arial" w:hint="eastAsia"/>
                <w:b/>
                <w:kern w:val="0"/>
                <w:szCs w:val="18"/>
              </w:rPr>
              <w:t>、</w:t>
            </w:r>
            <w:r w:rsidR="00EA2EFD" w:rsidRPr="00090C03">
              <w:rPr>
                <w:rFonts w:ascii="Arial" w:hAnsi="Arial" w:cs="Arial" w:hint="eastAsia"/>
                <w:b/>
                <w:kern w:val="0"/>
                <w:szCs w:val="18"/>
              </w:rPr>
              <w:t>无公司股权质押提供担保进行对外融资的情况</w:t>
            </w:r>
          </w:p>
          <w:tbl>
            <w:tblPr>
              <w:tblW w:w="9462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4537"/>
              <w:gridCol w:w="1701"/>
              <w:gridCol w:w="1645"/>
              <w:gridCol w:w="1579"/>
            </w:tblGrid>
            <w:tr w:rsidR="00EA2EFD" w:rsidRPr="00090C03">
              <w:trPr>
                <w:trHeight w:val="113"/>
                <w:jc w:val="center"/>
              </w:trPr>
              <w:tc>
                <w:tcPr>
                  <w:tcW w:w="4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被担保人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担保币种</w:t>
                  </w:r>
                </w:p>
              </w:tc>
              <w:tc>
                <w:tcPr>
                  <w:tcW w:w="16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担保金额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/>
                      <w:bCs/>
                      <w:szCs w:val="18"/>
                    </w:rPr>
                    <w:t>担保形式</w:t>
                  </w:r>
                </w:p>
              </w:tc>
            </w:tr>
            <w:tr w:rsidR="00EA2EFD" w:rsidRPr="00090C03">
              <w:trPr>
                <w:trHeight w:val="113"/>
                <w:jc w:val="center"/>
              </w:trPr>
              <w:tc>
                <w:tcPr>
                  <w:tcW w:w="4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>
                    <w:rPr>
                      <w:rFonts w:ascii="宋体" w:hAnsi="宋体" w:hint="eastAsia"/>
                      <w:bCs/>
                      <w:szCs w:val="18"/>
                    </w:rPr>
                    <w:t>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1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  <w:tc>
                <w:tcPr>
                  <w:tcW w:w="15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</w:p>
              </w:tc>
            </w:tr>
            <w:tr w:rsidR="00EA2EFD" w:rsidRPr="00090C03">
              <w:trPr>
                <w:gridAfter w:val="2"/>
                <w:wAfter w:w="3224" w:type="dxa"/>
                <w:trHeight w:val="113"/>
                <w:jc w:val="center"/>
              </w:trPr>
              <w:tc>
                <w:tcPr>
                  <w:tcW w:w="4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合计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EFD" w:rsidRPr="00090C03" w:rsidRDefault="00EA2EFD" w:rsidP="00477459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宋体" w:hAnsi="宋体"/>
                      <w:bCs/>
                      <w:szCs w:val="18"/>
                    </w:rPr>
                  </w:pPr>
                  <w:r w:rsidRPr="00090C03">
                    <w:rPr>
                      <w:rFonts w:ascii="宋体" w:hAnsi="宋体" w:hint="eastAsia"/>
                      <w:bCs/>
                      <w:szCs w:val="18"/>
                    </w:rPr>
                    <w:t>人民币</w:t>
                  </w:r>
                </w:p>
              </w:tc>
            </w:tr>
          </w:tbl>
          <w:p w:rsidR="00EA2EFD" w:rsidRPr="00090C03" w:rsidRDefault="00B23D6F" w:rsidP="008F6F03">
            <w:pPr>
              <w:spacing w:line="260" w:lineRule="exact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4</w:t>
            </w:r>
            <w:r w:rsidR="00EA2EFD" w:rsidRPr="00090C03">
              <w:rPr>
                <w:rFonts w:ascii="Arial" w:hAnsi="Arial" w:cs="Arial" w:hint="eastAsia"/>
                <w:b/>
                <w:kern w:val="0"/>
                <w:szCs w:val="18"/>
              </w:rPr>
              <w:t>、有无法院被执行信息？</w:t>
            </w:r>
          </w:p>
          <w:tbl>
            <w:tblPr>
              <w:tblW w:w="9755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4106"/>
              <w:gridCol w:w="4434"/>
              <w:gridCol w:w="1215"/>
            </w:tblGrid>
            <w:tr w:rsidR="00EA2EFD" w:rsidRPr="00090C03">
              <w:trPr>
                <w:trHeight w:val="660"/>
                <w:jc w:val="center"/>
              </w:trPr>
              <w:tc>
                <w:tcPr>
                  <w:tcW w:w="97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EA2EFD" w:rsidRPr="00210AD6" w:rsidRDefault="00EA2EFD" w:rsidP="008F6F03">
                  <w:pPr>
                    <w:widowControl/>
                    <w:jc w:val="center"/>
                    <w:rPr>
                      <w:rFonts w:ascii="宋体" w:cs="宋体"/>
                      <w:b/>
                      <w:bCs/>
                      <w:kern w:val="0"/>
                      <w:szCs w:val="16"/>
                    </w:rPr>
                  </w:pPr>
                  <w:r w:rsidRPr="00210AD6">
                    <w:rPr>
                      <w:rFonts w:ascii="宋体" w:hAnsi="宋体" w:cs="宋体" w:hint="eastAsia"/>
                      <w:b/>
                      <w:bCs/>
                      <w:kern w:val="0"/>
                      <w:szCs w:val="16"/>
                    </w:rPr>
                    <w:t>系统查询结果和评价</w:t>
                  </w:r>
                </w:p>
              </w:tc>
            </w:tr>
            <w:tr w:rsidR="00EA2EFD" w:rsidRPr="00090C03">
              <w:trPr>
                <w:trHeight w:val="631"/>
                <w:jc w:val="center"/>
              </w:trPr>
              <w:tc>
                <w:tcPr>
                  <w:tcW w:w="4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center"/>
                    <w:rPr>
                      <w:rFonts w:ascii="Arial" w:hAnsi="Arial" w:cs="Arial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Arial" w:hAnsi="Arial" w:cs="Arial" w:hint="eastAsia"/>
                      <w:b/>
                      <w:bCs/>
                      <w:kern w:val="0"/>
                      <w:sz w:val="16"/>
                      <w:szCs w:val="16"/>
                    </w:rPr>
                    <w:t>查询系统</w:t>
                  </w:r>
                </w:p>
              </w:tc>
              <w:tc>
                <w:tcPr>
                  <w:tcW w:w="4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center"/>
                    <w:rPr>
                      <w:rFonts w:ascii="Arial" w:hAnsi="Arial" w:cs="Arial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Arial" w:hAnsi="Arial" w:cs="Arial" w:hint="eastAsia"/>
                      <w:b/>
                      <w:bCs/>
                      <w:kern w:val="0"/>
                      <w:sz w:val="16"/>
                      <w:szCs w:val="16"/>
                    </w:rPr>
                    <w:t>查询内容（主要内容应包括但不限于如下事项）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Default="00EA2EFD" w:rsidP="008F6F03">
                  <w:pPr>
                    <w:widowControl/>
                    <w:jc w:val="center"/>
                    <w:rPr>
                      <w:rFonts w:ascii="宋体" w:hAnsi="宋体" w:cs="Arial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宋体" w:hAnsi="宋体" w:cs="Arial" w:hint="eastAsia"/>
                      <w:b/>
                      <w:bCs/>
                      <w:kern w:val="0"/>
                      <w:sz w:val="16"/>
                      <w:szCs w:val="16"/>
                    </w:rPr>
                    <w:t>查询结果</w:t>
                  </w:r>
                </w:p>
                <w:p w:rsidR="00EA2EFD" w:rsidRPr="00090C03" w:rsidRDefault="00EA2EFD" w:rsidP="008F6F03">
                  <w:pPr>
                    <w:widowControl/>
                    <w:jc w:val="center"/>
                    <w:rPr>
                      <w:rFonts w:ascii="Arial" w:hAnsi="Arial" w:cs="Arial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宋体" w:hAnsi="宋体" w:cs="Arial" w:hint="eastAsia"/>
                      <w:b/>
                      <w:bCs/>
                      <w:kern w:val="0"/>
                      <w:sz w:val="16"/>
                      <w:szCs w:val="16"/>
                    </w:rPr>
                    <w:t>（是</w:t>
                  </w:r>
                  <w:r w:rsidR="00543630">
                    <w:rPr>
                      <w:rFonts w:ascii="Arial" w:hAnsi="Arial" w:cs="Arial"/>
                      <w:b/>
                      <w:bCs/>
                      <w:kern w:val="0"/>
                      <w:sz w:val="16"/>
                      <w:szCs w:val="16"/>
                    </w:rPr>
                    <w:t>/</w:t>
                  </w:r>
                  <w:r w:rsidRPr="00090C03">
                    <w:rPr>
                      <w:rFonts w:ascii="宋体" w:hAnsi="宋体" w:cs="Arial" w:hint="eastAsia"/>
                      <w:b/>
                      <w:bCs/>
                      <w:kern w:val="0"/>
                      <w:sz w:val="16"/>
                      <w:szCs w:val="16"/>
                    </w:rPr>
                    <w:t>否）</w:t>
                  </w:r>
                </w:p>
              </w:tc>
            </w:tr>
            <w:tr w:rsidR="00EA2EFD" w:rsidRPr="00090C03">
              <w:trPr>
                <w:trHeight w:val="352"/>
                <w:jc w:val="center"/>
              </w:trPr>
              <w:tc>
                <w:tcPr>
                  <w:tcW w:w="4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left"/>
                    <w:rPr>
                      <w:rFonts w:ascii="Arial" w:hAnsi="Arial" w:cs="Arial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Arial" w:hAnsi="Arial" w:cs="Arial" w:hint="eastAsia"/>
                      <w:b/>
                      <w:bCs/>
                      <w:kern w:val="0"/>
                      <w:sz w:val="16"/>
                      <w:szCs w:val="16"/>
                    </w:rPr>
                    <w:t>人行征信系统</w:t>
                  </w:r>
                </w:p>
              </w:tc>
              <w:tc>
                <w:tcPr>
                  <w:tcW w:w="4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left"/>
                    <w:rPr>
                      <w:rFonts w:ascii="Arial" w:hAnsi="Arial" w:cs="Arial"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Arial" w:hAnsi="Arial" w:cs="Arial" w:hint="eastAsia"/>
                      <w:kern w:val="0"/>
                      <w:sz w:val="16"/>
                      <w:szCs w:val="16"/>
                    </w:rPr>
                    <w:t>是否有不良信息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center"/>
                    <w:rPr>
                      <w:rFonts w:ascii="宋体" w:cs="宋体"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 w:val="16"/>
                      <w:szCs w:val="16"/>
                    </w:rPr>
                    <w:t>否</w:t>
                  </w:r>
                </w:p>
              </w:tc>
            </w:tr>
            <w:tr w:rsidR="00EA2EFD" w:rsidRPr="00090C03">
              <w:trPr>
                <w:trHeight w:val="396"/>
                <w:jc w:val="center"/>
              </w:trPr>
              <w:tc>
                <w:tcPr>
                  <w:tcW w:w="4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left"/>
                    <w:rPr>
                      <w:rFonts w:ascii="Arial" w:hAnsi="Arial" w:cs="Arial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Arial" w:hAnsi="Arial" w:cs="Arial" w:hint="eastAsia"/>
                      <w:b/>
                      <w:bCs/>
                      <w:kern w:val="0"/>
                      <w:sz w:val="16"/>
                      <w:szCs w:val="16"/>
                    </w:rPr>
                    <w:t>法院被执行人信息</w:t>
                  </w:r>
                </w:p>
              </w:tc>
              <w:tc>
                <w:tcPr>
                  <w:tcW w:w="4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left"/>
                    <w:rPr>
                      <w:rFonts w:ascii="宋体" w:cs="宋体"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 w:val="16"/>
                      <w:szCs w:val="16"/>
                    </w:rPr>
                    <w:t>是否有被执行的信息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EFD" w:rsidRPr="00090C03" w:rsidRDefault="00EA2EFD" w:rsidP="008F6F03">
                  <w:pPr>
                    <w:widowControl/>
                    <w:jc w:val="center"/>
                    <w:rPr>
                      <w:rFonts w:ascii="宋体" w:cs="宋体"/>
                      <w:kern w:val="0"/>
                      <w:sz w:val="16"/>
                      <w:szCs w:val="16"/>
                    </w:rPr>
                  </w:pPr>
                  <w:r w:rsidRPr="00090C03">
                    <w:rPr>
                      <w:rFonts w:ascii="宋体" w:hAnsi="宋体" w:cs="宋体" w:hint="eastAsia"/>
                      <w:kern w:val="0"/>
                      <w:sz w:val="16"/>
                      <w:szCs w:val="16"/>
                    </w:rPr>
                    <w:t>否</w:t>
                  </w:r>
                </w:p>
              </w:tc>
            </w:tr>
          </w:tbl>
          <w:p w:rsidR="00EA2EFD" w:rsidRPr="00090C03" w:rsidRDefault="00EA2EFD" w:rsidP="009241A8">
            <w:pPr>
              <w:spacing w:line="260" w:lineRule="exact"/>
              <w:rPr>
                <w:rFonts w:ascii="Arial" w:hAnsi="Arial" w:cs="Arial"/>
                <w:b/>
                <w:kern w:val="0"/>
                <w:szCs w:val="18"/>
              </w:rPr>
            </w:pPr>
          </w:p>
        </w:tc>
      </w:tr>
      <w:tr w:rsidR="00453C70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453C70" w:rsidRPr="00453C70" w:rsidRDefault="004009EF" w:rsidP="009B70B5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lastRenderedPageBreak/>
              <w:t>五</w:t>
            </w:r>
            <w:r w:rsidR="00453C70" w:rsidRPr="00453C70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、项目综合收益及</w:t>
            </w:r>
            <w:r w:rsidR="009B70B5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偿租</w:t>
            </w:r>
            <w:r w:rsidR="00586AAF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能力</w:t>
            </w:r>
          </w:p>
        </w:tc>
      </w:tr>
      <w:tr w:rsidR="00453C70" w:rsidRPr="00090C03" w:rsidTr="00EF62EB">
        <w:trPr>
          <w:trHeight w:val="524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2B24" w:rsidRDefault="00B37225" w:rsidP="003368AA">
            <w:pPr>
              <w:rPr>
                <w:b/>
              </w:rPr>
            </w:pPr>
            <w:r w:rsidRPr="00742B24">
              <w:rPr>
                <w:rFonts w:hint="eastAsia"/>
                <w:b/>
              </w:rPr>
              <w:t>1</w:t>
            </w:r>
            <w:r w:rsidRPr="00742B24">
              <w:rPr>
                <w:rFonts w:hint="eastAsia"/>
                <w:b/>
              </w:rPr>
              <w:t>、</w:t>
            </w:r>
            <w:r w:rsidR="00742B24" w:rsidRPr="00742B24">
              <w:rPr>
                <w:rFonts w:hint="eastAsia"/>
                <w:b/>
              </w:rPr>
              <w:t>项目收益</w:t>
            </w:r>
            <w:r w:rsidR="00E3032E">
              <w:rPr>
                <w:rFonts w:hint="eastAsia"/>
                <w:b/>
              </w:rPr>
              <w:t>(</w:t>
            </w:r>
            <w:r w:rsidR="00E3032E">
              <w:rPr>
                <w:rFonts w:hint="eastAsia"/>
                <w:b/>
              </w:rPr>
              <w:t>第一还款来源</w:t>
            </w:r>
            <w:r w:rsidR="00E3032E">
              <w:rPr>
                <w:rFonts w:hint="eastAsia"/>
                <w:b/>
              </w:rPr>
              <w:t>)</w:t>
            </w:r>
          </w:p>
          <w:p w:rsidR="00453C70" w:rsidRDefault="00375125" w:rsidP="00C723CD">
            <w:pPr>
              <w:ind w:firstLineChars="200" w:firstLine="360"/>
            </w:pPr>
            <w:r>
              <w:rPr>
                <w:rFonts w:hint="eastAsia"/>
              </w:rPr>
              <w:t>我们审查了</w:t>
            </w:r>
            <w:r w:rsidR="00683EEA" w:rsidRPr="009B70B5">
              <w:rPr>
                <w:rFonts w:hint="eastAsia"/>
              </w:rPr>
              <w:t>业务部提交的</w:t>
            </w:r>
            <w:r w:rsidR="00A246B6" w:rsidRPr="009B70B5">
              <w:rPr>
                <w:rFonts w:hint="eastAsia"/>
              </w:rPr>
              <w:t>项目收益测算表，</w:t>
            </w:r>
            <w:r w:rsidR="00D110E9">
              <w:rPr>
                <w:rFonts w:hint="eastAsia"/>
              </w:rPr>
              <w:t>该测算</w:t>
            </w:r>
            <w:r w:rsidR="00A246B6" w:rsidRPr="009B70B5">
              <w:rPr>
                <w:rFonts w:hint="eastAsia"/>
              </w:rPr>
              <w:t>符合行业测算标准，</w:t>
            </w:r>
            <w:r w:rsidR="00D110E9">
              <w:rPr>
                <w:rFonts w:hint="eastAsia"/>
              </w:rPr>
              <w:t>且测算</w:t>
            </w:r>
            <w:r w:rsidR="00700049" w:rsidRPr="009B70B5">
              <w:rPr>
                <w:rFonts w:hint="eastAsia"/>
              </w:rPr>
              <w:t>表是对未来收益的理论判断</w:t>
            </w:r>
            <w:r w:rsidR="00E51FA7" w:rsidRPr="009B70B5">
              <w:rPr>
                <w:rFonts w:hint="eastAsia"/>
              </w:rPr>
              <w:t>，确定项目资金缺口</w:t>
            </w:r>
            <w:r w:rsidR="00E4774C">
              <w:rPr>
                <w:rFonts w:hint="eastAsia"/>
              </w:rPr>
              <w:t>：除宽限期不能覆盖之外，</w:t>
            </w:r>
            <w:r w:rsidR="00E4774C" w:rsidRPr="00E4774C">
              <w:rPr>
                <w:rFonts w:hint="eastAsia"/>
              </w:rPr>
              <w:t>第</w:t>
            </w:r>
            <w:r w:rsidR="00E4774C" w:rsidRPr="00E4774C">
              <w:rPr>
                <w:rFonts w:hint="eastAsia"/>
              </w:rPr>
              <w:t>13-36</w:t>
            </w:r>
            <w:r w:rsidR="00E4774C" w:rsidRPr="00E4774C">
              <w:rPr>
                <w:rFonts w:hint="eastAsia"/>
              </w:rPr>
              <w:t>期</w:t>
            </w:r>
            <w:r w:rsidR="00B374D2">
              <w:rPr>
                <w:rFonts w:hint="eastAsia"/>
              </w:rPr>
              <w:t>具有良好的盈利能</w:t>
            </w:r>
            <w:r w:rsidR="00D110E9">
              <w:rPr>
                <w:rFonts w:hint="eastAsia"/>
              </w:rPr>
              <w:t>力</w:t>
            </w:r>
            <w:r w:rsidR="00B374D2">
              <w:rPr>
                <w:rFonts w:hint="eastAsia"/>
              </w:rPr>
              <w:t>及及偿债能力。整体项目</w:t>
            </w:r>
            <w:r w:rsidR="00B374D2" w:rsidRPr="00E4774C">
              <w:rPr>
                <w:rFonts w:hint="eastAsia"/>
              </w:rPr>
              <w:t>平均覆盖率为</w:t>
            </w:r>
            <w:r w:rsidR="00B374D2" w:rsidRPr="00E4774C">
              <w:rPr>
                <w:rFonts w:hint="eastAsia"/>
              </w:rPr>
              <w:t>116.58%</w:t>
            </w:r>
            <w:r w:rsidR="00B374D2">
              <w:rPr>
                <w:rFonts w:hint="eastAsia"/>
              </w:rPr>
              <w:t>。</w:t>
            </w:r>
          </w:p>
          <w:p w:rsidR="00D403E2" w:rsidRPr="00540B51" w:rsidRDefault="003C6018" w:rsidP="00806C0F">
            <w:pPr>
              <w:ind w:firstLineChars="200" w:firstLine="360"/>
            </w:pPr>
            <w:r w:rsidRPr="00540B51">
              <w:rPr>
                <w:rFonts w:hint="eastAsia"/>
              </w:rPr>
              <w:t>具体</w:t>
            </w:r>
            <w:r w:rsidRPr="00540B51">
              <w:t>测算</w:t>
            </w:r>
            <w:r w:rsidRPr="00540B51">
              <w:rPr>
                <w:rFonts w:hint="eastAsia"/>
              </w:rPr>
              <w:t>表</w:t>
            </w:r>
            <w:r w:rsidRPr="00540B51">
              <w:t>参见</w:t>
            </w:r>
            <w:r w:rsidR="00E21614" w:rsidRPr="00540B51">
              <w:rPr>
                <w:rFonts w:hint="eastAsia"/>
              </w:rPr>
              <w:t>业务部</w:t>
            </w:r>
            <w:r w:rsidRPr="00540B51">
              <w:rPr>
                <w:rFonts w:hint="eastAsia"/>
              </w:rPr>
              <w:t>尽职调查</w:t>
            </w:r>
            <w:r w:rsidR="00133E69" w:rsidRPr="00540B51">
              <w:rPr>
                <w:rFonts w:hint="eastAsia"/>
              </w:rPr>
              <w:t>报告</w:t>
            </w:r>
            <w:r w:rsidRPr="00540B51">
              <w:rPr>
                <w:rFonts w:hint="eastAsia"/>
              </w:rPr>
              <w:t>附表</w:t>
            </w:r>
            <w:r w:rsidRPr="00540B51">
              <w:t>。</w:t>
            </w:r>
          </w:p>
          <w:p w:rsidR="00836ED6" w:rsidRPr="009B70B5" w:rsidRDefault="00836ED6" w:rsidP="003368AA">
            <w:pPr>
              <w:rPr>
                <w:b/>
              </w:rPr>
            </w:pPr>
            <w:r w:rsidRPr="009B70B5">
              <w:rPr>
                <w:rFonts w:hint="eastAsia"/>
                <w:b/>
              </w:rPr>
              <w:t>2</w:t>
            </w:r>
            <w:r w:rsidRPr="009B70B5">
              <w:rPr>
                <w:rFonts w:hint="eastAsia"/>
                <w:b/>
              </w:rPr>
              <w:t>、承租人偿债能力</w:t>
            </w:r>
          </w:p>
          <w:p w:rsidR="009B70B5" w:rsidRDefault="00E3032E" w:rsidP="00C723CD">
            <w:pPr>
              <w:ind w:firstLineChars="200" w:firstLine="360"/>
            </w:pPr>
            <w:r>
              <w:rPr>
                <w:rFonts w:hint="eastAsia"/>
              </w:rPr>
              <w:t>承租人除项目收益外，无第二还款来源。</w:t>
            </w:r>
          </w:p>
          <w:p w:rsidR="00836ED6" w:rsidRDefault="00836ED6" w:rsidP="003368AA">
            <w:pPr>
              <w:rPr>
                <w:b/>
              </w:rPr>
            </w:pPr>
            <w:r w:rsidRPr="009B70B5">
              <w:rPr>
                <w:rFonts w:hint="eastAsia"/>
                <w:b/>
              </w:rPr>
              <w:t>3</w:t>
            </w:r>
            <w:r w:rsidRPr="009B70B5">
              <w:rPr>
                <w:rFonts w:hint="eastAsia"/>
                <w:b/>
              </w:rPr>
              <w:t>、偿债能力</w:t>
            </w:r>
            <w:r w:rsidR="00D110E9">
              <w:rPr>
                <w:rFonts w:hint="eastAsia"/>
                <w:b/>
              </w:rPr>
              <w:t>补充</w:t>
            </w:r>
          </w:p>
          <w:p w:rsidR="005A0555" w:rsidRPr="00685090" w:rsidRDefault="005A0555" w:rsidP="00D110E9">
            <w:pPr>
              <w:ind w:firstLineChars="200" w:firstLine="360"/>
            </w:pPr>
            <w:r w:rsidRPr="00685090">
              <w:rPr>
                <w:rFonts w:hint="eastAsia"/>
              </w:rPr>
              <w:t>出租人</w:t>
            </w:r>
            <w:r w:rsidR="00614045">
              <w:rPr>
                <w:rFonts w:hint="eastAsia"/>
              </w:rPr>
              <w:t>风险</w:t>
            </w:r>
            <w:r w:rsidRPr="00685090">
              <w:rPr>
                <w:rFonts w:hint="eastAsia"/>
              </w:rPr>
              <w:t>敞口</w:t>
            </w:r>
            <w:r w:rsidR="00614045">
              <w:rPr>
                <w:rFonts w:hint="eastAsia"/>
              </w:rPr>
              <w:t>即</w:t>
            </w:r>
            <w:r w:rsidR="00DB5632">
              <w:rPr>
                <w:rFonts w:hint="eastAsia"/>
              </w:rPr>
              <w:t>宽限期内租金</w:t>
            </w:r>
            <w:r w:rsidR="00E46132">
              <w:rPr>
                <w:rFonts w:hint="eastAsia"/>
              </w:rPr>
              <w:t>和最后一期租金</w:t>
            </w:r>
            <w:r w:rsidR="00DB5632">
              <w:rPr>
                <w:rFonts w:hint="eastAsia"/>
              </w:rPr>
              <w:t>偿还</w:t>
            </w:r>
            <w:r w:rsidR="00E46132">
              <w:rPr>
                <w:rFonts w:hint="eastAsia"/>
              </w:rPr>
              <w:t>的问题</w:t>
            </w:r>
            <w:r w:rsidR="00D110E9">
              <w:rPr>
                <w:rFonts w:hint="eastAsia"/>
              </w:rPr>
              <w:t>，</w:t>
            </w:r>
            <w:r w:rsidR="00DB5632">
              <w:rPr>
                <w:rFonts w:hint="eastAsia"/>
              </w:rPr>
              <w:t>由承租人与出租人在融资租赁合同中具体约定还款方式</w:t>
            </w:r>
            <w:r w:rsidR="00F01AE3">
              <w:rPr>
                <w:rFonts w:hint="eastAsia"/>
              </w:rPr>
              <w:t>，本项目</w:t>
            </w:r>
            <w:r w:rsidR="00D110E9">
              <w:rPr>
                <w:rFonts w:hint="eastAsia"/>
              </w:rPr>
              <w:t>计划</w:t>
            </w:r>
            <w:r w:rsidR="00F01AE3">
              <w:rPr>
                <w:rFonts w:hint="eastAsia"/>
              </w:rPr>
              <w:t>由</w:t>
            </w:r>
            <w:r w:rsidR="006C15B3">
              <w:rPr>
                <w:rFonts w:hint="eastAsia"/>
              </w:rPr>
              <w:t>承租人母公司负责宽限期</w:t>
            </w:r>
            <w:r w:rsidR="00D110E9">
              <w:rPr>
                <w:rFonts w:hint="eastAsia"/>
              </w:rPr>
              <w:t>租金利息</w:t>
            </w:r>
            <w:r w:rsidR="007B6EFB">
              <w:rPr>
                <w:rFonts w:hint="eastAsia"/>
              </w:rPr>
              <w:t>及最后一期</w:t>
            </w:r>
            <w:r w:rsidR="007F6A2B">
              <w:rPr>
                <w:rFonts w:hint="eastAsia"/>
              </w:rPr>
              <w:t>租金</w:t>
            </w:r>
            <w:bookmarkStart w:id="0" w:name="_GoBack"/>
            <w:bookmarkEnd w:id="0"/>
            <w:r w:rsidR="00D110E9">
              <w:rPr>
                <w:rFonts w:hint="eastAsia"/>
              </w:rPr>
              <w:t>的</w:t>
            </w:r>
            <w:r w:rsidR="006C15B3">
              <w:rPr>
                <w:rFonts w:hint="eastAsia"/>
              </w:rPr>
              <w:t>偿还。</w:t>
            </w:r>
          </w:p>
        </w:tc>
      </w:tr>
      <w:tr w:rsidR="00EA2EFD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EA2EFD" w:rsidRPr="00D95ED0" w:rsidRDefault="00D110E9" w:rsidP="00E674FF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六</w:t>
            </w:r>
            <w:r w:rsidR="00EA2EFD" w:rsidRPr="00D95ED0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、</w:t>
            </w:r>
            <w:r w:rsidR="00EA2EFD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担保人</w:t>
            </w:r>
            <w:r w:rsidR="00A356EF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及</w:t>
            </w:r>
            <w:r w:rsidR="00EA2EFD" w:rsidRPr="00D95ED0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担保</w:t>
            </w:r>
            <w:r w:rsidR="00E674FF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能力</w:t>
            </w:r>
            <w:r w:rsidR="00EA2EFD" w:rsidRPr="00D95ED0">
              <w:rPr>
                <w:rFonts w:ascii="Arial" w:hAnsi="Arial" w:cs="Arial" w:hint="eastAsia"/>
                <w:b/>
                <w:bCs/>
                <w:kern w:val="0"/>
                <w:sz w:val="21"/>
                <w:szCs w:val="21"/>
              </w:rPr>
              <w:t>分析</w:t>
            </w:r>
          </w:p>
        </w:tc>
      </w:tr>
      <w:tr w:rsidR="00EA2EFD" w:rsidRPr="005D3DE5" w:rsidTr="00EF62EB">
        <w:trPr>
          <w:trHeight w:val="720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2EFD" w:rsidRPr="005D3DE5" w:rsidRDefault="00EA2EFD" w:rsidP="006458C5">
            <w:pPr>
              <w:spacing w:afterLines="50" w:after="156" w:line="360" w:lineRule="auto"/>
              <w:rPr>
                <w:rFonts w:asciiTheme="minorEastAsia" w:eastAsiaTheme="minorEastAsia" w:hAnsiTheme="minorEastAsia"/>
                <w:sz w:val="24"/>
              </w:rPr>
            </w:pPr>
            <w:r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1、</w:t>
            </w:r>
            <w:r w:rsidR="00D43B9B"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担保人基本情况</w:t>
            </w:r>
          </w:p>
          <w:tbl>
            <w:tblPr>
              <w:tblW w:w="96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57"/>
              <w:gridCol w:w="2899"/>
              <w:gridCol w:w="2473"/>
              <w:gridCol w:w="2438"/>
            </w:tblGrid>
            <w:tr w:rsidR="00EA2EFD" w:rsidRPr="005D3DE5" w:rsidTr="00EA74F2">
              <w:trPr>
                <w:trHeight w:val="285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F859C3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担保人</w:t>
                  </w:r>
                  <w:r w:rsidR="00EA2EFD"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全称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415053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kern w:val="0"/>
                      <w:szCs w:val="18"/>
                    </w:rPr>
                    <w:t>集团有限公司</w:t>
                  </w: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成立时间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</w:tr>
            <w:tr w:rsidR="00EA2EFD" w:rsidRPr="005D3DE5" w:rsidTr="00EA74F2">
              <w:trPr>
                <w:trHeight w:val="291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法定代表人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企业性质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2D4DC6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私有制</w:t>
                  </w:r>
                </w:p>
              </w:tc>
            </w:tr>
            <w:tr w:rsidR="00EA2EFD" w:rsidRPr="005D3DE5" w:rsidTr="00EA74F2">
              <w:trPr>
                <w:trHeight w:val="291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lastRenderedPageBreak/>
                    <w:t>注册地址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实际地址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2D4DC6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EA2EFD" w:rsidRPr="005D3DE5" w:rsidTr="00EA74F2">
              <w:trPr>
                <w:trHeight w:val="285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经营期限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实际主营业务范围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2D4DC6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EA2EFD" w:rsidRPr="005D3DE5" w:rsidTr="00EA74F2">
              <w:trPr>
                <w:trHeight w:val="291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注册资本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实缴资本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F1147E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EA2EFD" w:rsidRPr="005D3DE5" w:rsidTr="00EA74F2">
              <w:trPr>
                <w:trHeight w:val="285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贷款卡卡号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贷款卡密码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</w:tr>
            <w:tr w:rsidR="00EA2EFD" w:rsidRPr="005D3DE5" w:rsidTr="00EA74F2">
              <w:trPr>
                <w:trHeight w:val="291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营业执照是否年检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是</w:t>
                  </w: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机构代码证是否年检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是</w:t>
                  </w:r>
                </w:p>
              </w:tc>
            </w:tr>
            <w:tr w:rsidR="00EA2EFD" w:rsidRPr="005D3DE5" w:rsidTr="00EA74F2">
              <w:trPr>
                <w:trHeight w:val="285"/>
                <w:jc w:val="center"/>
              </w:trPr>
              <w:tc>
                <w:tcPr>
                  <w:tcW w:w="1857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税务登记证</w:t>
                  </w:r>
                </w:p>
              </w:tc>
              <w:tc>
                <w:tcPr>
                  <w:tcW w:w="2899" w:type="dxa"/>
                  <w:vAlign w:val="center"/>
                </w:tcPr>
                <w:p w:rsidR="00EA2EFD" w:rsidRPr="005D3DE5" w:rsidRDefault="00DD6492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在有效期内</w:t>
                  </w:r>
                </w:p>
              </w:tc>
              <w:tc>
                <w:tcPr>
                  <w:tcW w:w="2473" w:type="dxa"/>
                  <w:vAlign w:val="center"/>
                </w:tcPr>
                <w:p w:rsidR="00EA2EFD" w:rsidRPr="005D3DE5" w:rsidRDefault="00EA2EFD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特许经营许可证</w:t>
                  </w:r>
                </w:p>
              </w:tc>
              <w:tc>
                <w:tcPr>
                  <w:tcW w:w="2438" w:type="dxa"/>
                  <w:vAlign w:val="center"/>
                </w:tcPr>
                <w:p w:rsidR="00EA2EFD" w:rsidRPr="005D3DE5" w:rsidRDefault="00786B97" w:rsidP="00CC5DC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无需</w:t>
                  </w:r>
                </w:p>
              </w:tc>
            </w:tr>
          </w:tbl>
          <w:p w:rsidR="00EA2EFD" w:rsidRPr="005D3DE5" w:rsidRDefault="00EA2EFD" w:rsidP="008F6F03">
            <w:pPr>
              <w:widowControl/>
              <w:jc w:val="left"/>
              <w:rPr>
                <w:rFonts w:asciiTheme="minorEastAsia" w:eastAsiaTheme="minorEastAsia" w:hAnsiTheme="minorEastAsia" w:cs="Arial"/>
                <w:b/>
                <w:kern w:val="0"/>
                <w:szCs w:val="18"/>
              </w:rPr>
            </w:pPr>
            <w:r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2、股权结构图</w:t>
            </w:r>
          </w:p>
          <w:p w:rsidR="00B04C29" w:rsidRDefault="00B04C29" w:rsidP="00DC4DB4">
            <w:pPr>
              <w:jc w:val="center"/>
            </w:pPr>
          </w:p>
          <w:p w:rsidR="0077150A" w:rsidRPr="0077150A" w:rsidRDefault="0077150A" w:rsidP="0077150A">
            <w:pPr>
              <w:rPr>
                <w:b/>
              </w:rPr>
            </w:pPr>
            <w:r w:rsidRPr="0077150A">
              <w:rPr>
                <w:b/>
              </w:rPr>
              <w:t>3</w:t>
            </w:r>
            <w:r w:rsidRPr="0077150A">
              <w:rPr>
                <w:rFonts w:hint="eastAsia"/>
                <w:b/>
              </w:rPr>
              <w:t>、</w:t>
            </w:r>
            <w:r w:rsidRPr="0077150A">
              <w:rPr>
                <w:b/>
              </w:rPr>
              <w:t>企业基础信用</w:t>
            </w:r>
          </w:p>
          <w:tbl>
            <w:tblPr>
              <w:tblW w:w="9718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4105"/>
              <w:gridCol w:w="4405"/>
              <w:gridCol w:w="1208"/>
            </w:tblGrid>
            <w:tr w:rsidR="00EA2EFD" w:rsidRPr="005D3DE5" w:rsidTr="0077150A">
              <w:trPr>
                <w:trHeight w:val="20"/>
                <w:jc w:val="center"/>
              </w:trPr>
              <w:tc>
                <w:tcPr>
                  <w:tcW w:w="9718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Cs w:val="18"/>
                    </w:rPr>
                    <w:t>系统查询结果和评价</w:t>
                  </w:r>
                </w:p>
              </w:tc>
            </w:tr>
            <w:tr w:rsidR="00EA2EFD" w:rsidRPr="005D3DE5" w:rsidTr="0077150A">
              <w:trPr>
                <w:trHeight w:val="20"/>
                <w:jc w:val="center"/>
              </w:trPr>
              <w:tc>
                <w:tcPr>
                  <w:tcW w:w="41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center"/>
                    <w:rPr>
                      <w:rFonts w:asciiTheme="minorEastAsia" w:eastAsiaTheme="minorEastAsia" w:hAnsiTheme="minorEastAsia" w:cs="Arial"/>
                      <w:b/>
                      <w:bCs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bCs/>
                      <w:kern w:val="0"/>
                      <w:szCs w:val="18"/>
                    </w:rPr>
                    <w:t>查询系统</w:t>
                  </w:r>
                </w:p>
              </w:tc>
              <w:tc>
                <w:tcPr>
                  <w:tcW w:w="44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center"/>
                    <w:rPr>
                      <w:rFonts w:asciiTheme="minorEastAsia" w:eastAsiaTheme="minorEastAsia" w:hAnsiTheme="minorEastAsia" w:cs="Arial"/>
                      <w:b/>
                      <w:bCs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bCs/>
                      <w:kern w:val="0"/>
                      <w:szCs w:val="18"/>
                    </w:rPr>
                    <w:t>查询内容（主要内容应包括但不限于如下事项）</w:t>
                  </w:r>
                </w:p>
              </w:tc>
              <w:tc>
                <w:tcPr>
                  <w:tcW w:w="120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center"/>
                    <w:rPr>
                      <w:rFonts w:asciiTheme="minorEastAsia" w:eastAsiaTheme="minorEastAsia" w:hAnsiTheme="minorEastAsia" w:cs="Arial"/>
                      <w:b/>
                      <w:bCs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bCs/>
                      <w:kern w:val="0"/>
                      <w:szCs w:val="18"/>
                    </w:rPr>
                    <w:t>查询结果（是</w:t>
                  </w:r>
                  <w:r w:rsidR="00F1147E" w:rsidRPr="005D3DE5">
                    <w:rPr>
                      <w:rFonts w:asciiTheme="minorEastAsia" w:eastAsiaTheme="minorEastAsia" w:hAnsiTheme="minorEastAsia" w:cs="Arial"/>
                      <w:b/>
                      <w:bCs/>
                      <w:kern w:val="0"/>
                      <w:szCs w:val="18"/>
                    </w:rPr>
                    <w:t>/</w:t>
                  </w: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bCs/>
                      <w:kern w:val="0"/>
                      <w:szCs w:val="18"/>
                    </w:rPr>
                    <w:t>否）</w:t>
                  </w:r>
                </w:p>
              </w:tc>
            </w:tr>
            <w:tr w:rsidR="00EA2EFD" w:rsidRPr="005D3DE5" w:rsidTr="0077150A">
              <w:trPr>
                <w:trHeight w:val="20"/>
                <w:jc w:val="center"/>
              </w:trPr>
              <w:tc>
                <w:tcPr>
                  <w:tcW w:w="410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left"/>
                    <w:rPr>
                      <w:rFonts w:asciiTheme="minorEastAsia" w:eastAsiaTheme="minorEastAsia" w:hAnsiTheme="minorEastAsia" w:cs="Arial"/>
                      <w:b/>
                      <w:bCs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bCs/>
                      <w:kern w:val="0"/>
                      <w:szCs w:val="18"/>
                    </w:rPr>
                    <w:t>人行征信系统</w:t>
                  </w:r>
                </w:p>
              </w:tc>
              <w:tc>
                <w:tcPr>
                  <w:tcW w:w="44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left"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是否有不良信息</w:t>
                  </w:r>
                </w:p>
              </w:tc>
              <w:tc>
                <w:tcPr>
                  <w:tcW w:w="120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宋体" w:hint="eastAsia"/>
                      <w:kern w:val="0"/>
                      <w:szCs w:val="18"/>
                    </w:rPr>
                    <w:t>否</w:t>
                  </w:r>
                </w:p>
              </w:tc>
            </w:tr>
            <w:tr w:rsidR="00EA2EFD" w:rsidRPr="005D3DE5" w:rsidTr="0077150A">
              <w:trPr>
                <w:trHeight w:val="20"/>
                <w:jc w:val="center"/>
              </w:trPr>
              <w:tc>
                <w:tcPr>
                  <w:tcW w:w="410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left"/>
                    <w:rPr>
                      <w:rFonts w:asciiTheme="minorEastAsia" w:eastAsiaTheme="minorEastAsia" w:hAnsiTheme="minorEastAsia" w:cs="Arial"/>
                      <w:b/>
                      <w:bCs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b/>
                      <w:bCs/>
                      <w:kern w:val="0"/>
                      <w:szCs w:val="18"/>
                    </w:rPr>
                    <w:t>法院被执行人信息</w:t>
                  </w:r>
                </w:p>
              </w:tc>
              <w:tc>
                <w:tcPr>
                  <w:tcW w:w="44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left"/>
                    <w:rPr>
                      <w:rFonts w:asciiTheme="minorEastAsia" w:eastAsiaTheme="minorEastAsia" w:hAnsiTheme="minorEastAsia" w:cs="宋体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宋体" w:hint="eastAsia"/>
                      <w:kern w:val="0"/>
                      <w:szCs w:val="18"/>
                    </w:rPr>
                    <w:t>是否有被执行的信息</w:t>
                  </w:r>
                </w:p>
              </w:tc>
              <w:tc>
                <w:tcPr>
                  <w:tcW w:w="120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A2EFD" w:rsidRPr="005D3DE5" w:rsidRDefault="00EA2EFD" w:rsidP="008F6F03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宋体" w:hint="eastAsia"/>
                      <w:kern w:val="0"/>
                      <w:szCs w:val="18"/>
                    </w:rPr>
                    <w:t>否</w:t>
                  </w:r>
                </w:p>
              </w:tc>
            </w:tr>
          </w:tbl>
          <w:p w:rsidR="00AC2C37" w:rsidRDefault="00AC2C37" w:rsidP="00BD0D78">
            <w:pPr>
              <w:rPr>
                <w:rFonts w:asciiTheme="minorEastAsia" w:eastAsiaTheme="minorEastAsia" w:hAnsiTheme="minorEastAsia"/>
                <w:b/>
                <w:szCs w:val="18"/>
              </w:rPr>
            </w:pPr>
          </w:p>
          <w:p w:rsidR="00F66CE4" w:rsidRPr="005D3DE5" w:rsidRDefault="00420F47" w:rsidP="00BD0D78">
            <w:pPr>
              <w:rPr>
                <w:rFonts w:asciiTheme="minorEastAsia" w:eastAsiaTheme="minorEastAsia" w:hAnsiTheme="minorEastAsia"/>
                <w:b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Cs w:val="18"/>
              </w:rPr>
              <w:t>4</w:t>
            </w:r>
            <w:r w:rsidR="00F66CE4" w:rsidRPr="005D3DE5">
              <w:rPr>
                <w:rFonts w:asciiTheme="minorEastAsia" w:eastAsiaTheme="minorEastAsia" w:hAnsiTheme="minorEastAsia" w:hint="eastAsia"/>
                <w:b/>
                <w:szCs w:val="18"/>
              </w:rPr>
              <w:t>、历史沿革</w:t>
            </w:r>
          </w:p>
          <w:p w:rsidR="00F66CE4" w:rsidRPr="005D3DE5" w:rsidRDefault="00F66CE4">
            <w:pPr>
              <w:ind w:firstLineChars="200" w:firstLine="360"/>
              <w:rPr>
                <w:rFonts w:asciiTheme="minorEastAsia" w:eastAsiaTheme="minorEastAsia" w:hAnsiTheme="minorEastAsia"/>
                <w:szCs w:val="18"/>
              </w:rPr>
            </w:pPr>
          </w:p>
          <w:p w:rsidR="005D3DE5" w:rsidRPr="005D3DE5" w:rsidRDefault="00F66CE4" w:rsidP="005D3DE5">
            <w:pPr>
              <w:widowControl/>
              <w:jc w:val="left"/>
              <w:rPr>
                <w:rFonts w:asciiTheme="minorEastAsia" w:eastAsiaTheme="minorEastAsia" w:hAnsiTheme="minorEastAsia"/>
                <w:b/>
                <w:szCs w:val="18"/>
              </w:rPr>
            </w:pPr>
            <w:r w:rsidRPr="005D3DE5">
              <w:rPr>
                <w:rFonts w:asciiTheme="minorEastAsia" w:eastAsiaTheme="minorEastAsia" w:hAnsiTheme="minorEastAsia" w:hint="eastAsia"/>
                <w:b/>
                <w:szCs w:val="18"/>
              </w:rPr>
              <w:t>4、财务报表分析</w:t>
            </w:r>
          </w:p>
          <w:p w:rsidR="00D43B9B" w:rsidRPr="005D3DE5" w:rsidRDefault="00F66CE4" w:rsidP="005D3DE5">
            <w:pPr>
              <w:widowControl/>
              <w:jc w:val="left"/>
              <w:rPr>
                <w:rFonts w:asciiTheme="minorEastAsia" w:eastAsiaTheme="minorEastAsia" w:hAnsiTheme="minorEastAsia" w:cs="Arial"/>
                <w:b/>
                <w:kern w:val="0"/>
                <w:szCs w:val="18"/>
              </w:rPr>
            </w:pPr>
            <w:r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5</w:t>
            </w:r>
            <w:r w:rsidR="00D43B9B"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、担保人担保措施</w:t>
            </w:r>
          </w:p>
          <w:p w:rsidR="00EA2EFD" w:rsidRPr="005D3DE5" w:rsidRDefault="00D43B9B" w:rsidP="005D3DE5">
            <w:pPr>
              <w:widowControl/>
              <w:jc w:val="left"/>
              <w:rPr>
                <w:rFonts w:asciiTheme="minorEastAsia" w:eastAsiaTheme="minorEastAsia" w:hAnsiTheme="minorEastAsia" w:cs="Arial"/>
                <w:b/>
                <w:kern w:val="0"/>
                <w:szCs w:val="18"/>
              </w:rPr>
            </w:pPr>
            <w:r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（1）连带保证责任</w:t>
            </w:r>
          </w:p>
          <w:p w:rsidR="00D43B9B" w:rsidRPr="005D3DE5" w:rsidRDefault="00D43B9B" w:rsidP="005D3DE5">
            <w:pPr>
              <w:widowControl/>
              <w:jc w:val="left"/>
              <w:rPr>
                <w:rFonts w:asciiTheme="minorEastAsia" w:eastAsiaTheme="minorEastAsia" w:hAnsiTheme="minorEastAsia" w:cs="Arial"/>
                <w:b/>
                <w:kern w:val="0"/>
                <w:szCs w:val="18"/>
              </w:rPr>
            </w:pPr>
            <w:r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担保人对承租人承担连带保证责任。</w:t>
            </w:r>
          </w:p>
          <w:p w:rsidR="00D43B9B" w:rsidRPr="005D3DE5" w:rsidRDefault="00D43B9B" w:rsidP="005D3DE5">
            <w:pPr>
              <w:widowControl/>
              <w:jc w:val="left"/>
              <w:rPr>
                <w:rFonts w:asciiTheme="minorEastAsia" w:eastAsiaTheme="minorEastAsia" w:hAnsiTheme="minorEastAsia" w:cs="Arial"/>
                <w:b/>
                <w:kern w:val="0"/>
                <w:szCs w:val="18"/>
              </w:rPr>
            </w:pPr>
            <w:r w:rsidRPr="005D3DE5">
              <w:rPr>
                <w:rFonts w:asciiTheme="minorEastAsia" w:eastAsiaTheme="minorEastAsia" w:hAnsiTheme="minorEastAsia" w:cs="Arial" w:hint="eastAsia"/>
                <w:b/>
                <w:kern w:val="0"/>
                <w:szCs w:val="18"/>
              </w:rPr>
              <w:t>（2）股权质押担保</w:t>
            </w:r>
          </w:p>
          <w:p w:rsidR="006E3E03" w:rsidRPr="005D3DE5" w:rsidRDefault="006E3E03" w:rsidP="00F859C3">
            <w:pPr>
              <w:ind w:firstLineChars="200" w:firstLine="360"/>
              <w:rPr>
                <w:rFonts w:asciiTheme="minorEastAsia" w:eastAsiaTheme="minorEastAsia" w:hAnsiTheme="minorEastAsia"/>
                <w:sz w:val="20"/>
              </w:rPr>
            </w:pPr>
            <w:r w:rsidRPr="005D3DE5">
              <w:rPr>
                <w:rFonts w:asciiTheme="minorEastAsia" w:eastAsiaTheme="minorEastAsia" w:hAnsiTheme="minorEastAsia" w:hint="eastAsia"/>
                <w:szCs w:val="18"/>
              </w:rPr>
              <w:t>承租人母公司将</w:t>
            </w:r>
            <w:r w:rsidR="00F859C3" w:rsidRPr="005D3DE5">
              <w:rPr>
                <w:rFonts w:asciiTheme="minorEastAsia" w:eastAsiaTheme="minorEastAsia" w:hAnsiTheme="minorEastAsia" w:hint="eastAsia"/>
                <w:szCs w:val="18"/>
              </w:rPr>
              <w:t>其</w:t>
            </w:r>
            <w:r w:rsidRPr="005D3DE5">
              <w:rPr>
                <w:rFonts w:asciiTheme="minorEastAsia" w:eastAsiaTheme="minorEastAsia" w:hAnsiTheme="minorEastAsia" w:hint="eastAsia"/>
                <w:szCs w:val="18"/>
              </w:rPr>
              <w:t>所持</w:t>
            </w:r>
            <w:r w:rsidR="00F859C3" w:rsidRPr="005D3DE5">
              <w:rPr>
                <w:rFonts w:asciiTheme="minorEastAsia" w:eastAsiaTheme="minorEastAsia" w:hAnsiTheme="minorEastAsia" w:hint="eastAsia"/>
                <w:szCs w:val="18"/>
              </w:rPr>
              <w:t>有</w:t>
            </w:r>
            <w:r w:rsidRPr="005D3DE5">
              <w:rPr>
                <w:rFonts w:asciiTheme="minorEastAsia" w:eastAsiaTheme="minorEastAsia" w:hAnsiTheme="minorEastAsia" w:hint="eastAsia"/>
                <w:szCs w:val="18"/>
              </w:rPr>
              <w:t>的承租人全部股权按比例质押给</w:t>
            </w:r>
            <w:r w:rsidR="00CE792B" w:rsidRPr="005D3DE5">
              <w:rPr>
                <w:rFonts w:asciiTheme="minorEastAsia" w:eastAsiaTheme="minorEastAsia" w:hAnsiTheme="minorEastAsia" w:hint="eastAsia"/>
                <w:szCs w:val="18"/>
              </w:rPr>
              <w:t>各联合出租人，具体股权质押方式在放款前</w:t>
            </w:r>
            <w:r w:rsidR="003B1FBF" w:rsidRPr="005D3DE5">
              <w:rPr>
                <w:rFonts w:asciiTheme="minorEastAsia" w:eastAsiaTheme="minorEastAsia" w:hAnsiTheme="minorEastAsia" w:hint="eastAsia"/>
                <w:szCs w:val="18"/>
              </w:rPr>
              <w:t>，依据股权质押合同的</w:t>
            </w:r>
            <w:r w:rsidR="00F859C3" w:rsidRPr="005D3DE5">
              <w:rPr>
                <w:rFonts w:asciiTheme="minorEastAsia" w:eastAsiaTheme="minorEastAsia" w:hAnsiTheme="minorEastAsia" w:hint="eastAsia"/>
                <w:szCs w:val="18"/>
              </w:rPr>
              <w:t>约定</w:t>
            </w:r>
            <w:r w:rsidR="003B1FBF" w:rsidRPr="005D3DE5">
              <w:rPr>
                <w:rFonts w:asciiTheme="minorEastAsia" w:eastAsiaTheme="minorEastAsia" w:hAnsiTheme="minorEastAsia" w:hint="eastAsia"/>
                <w:szCs w:val="18"/>
              </w:rPr>
              <w:t>到承租人当地</w:t>
            </w:r>
            <w:r w:rsidR="005D77BD" w:rsidRPr="005D3DE5">
              <w:rPr>
                <w:rFonts w:asciiTheme="minorEastAsia" w:eastAsiaTheme="minorEastAsia" w:hAnsiTheme="minorEastAsia" w:hint="eastAsia"/>
                <w:szCs w:val="18"/>
              </w:rPr>
              <w:t>工商部门进行办理。</w:t>
            </w:r>
          </w:p>
        </w:tc>
      </w:tr>
      <w:tr w:rsidR="008267B6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8267B6" w:rsidRDefault="008267B6" w:rsidP="00EE4ADE">
            <w:pPr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lastRenderedPageBreak/>
              <w:t>七</w:t>
            </w:r>
            <w:r>
              <w:rPr>
                <w:rFonts w:ascii="宋体" w:hAnsi="宋体"/>
                <w:b/>
                <w:sz w:val="21"/>
              </w:rPr>
              <w:t>、</w:t>
            </w:r>
            <w:r>
              <w:rPr>
                <w:rFonts w:ascii="宋体" w:hAnsi="宋体" w:hint="eastAsia"/>
                <w:b/>
                <w:sz w:val="21"/>
              </w:rPr>
              <w:t>供应商交付</w:t>
            </w:r>
            <w:r w:rsidR="007A7F0C">
              <w:rPr>
                <w:rFonts w:ascii="宋体" w:hAnsi="宋体" w:hint="eastAsia"/>
                <w:b/>
                <w:sz w:val="21"/>
              </w:rPr>
              <w:t>、</w:t>
            </w:r>
            <w:r w:rsidR="007A7F0C">
              <w:rPr>
                <w:rFonts w:ascii="宋体" w:hAnsi="宋体"/>
                <w:b/>
                <w:sz w:val="21"/>
              </w:rPr>
              <w:t>回购</w:t>
            </w:r>
            <w:r>
              <w:rPr>
                <w:rFonts w:ascii="宋体" w:hAnsi="宋体"/>
                <w:b/>
                <w:sz w:val="21"/>
              </w:rPr>
              <w:t>风险分析</w:t>
            </w:r>
            <w:r w:rsidR="00047E5F">
              <w:rPr>
                <w:rFonts w:ascii="宋体" w:hAnsi="宋体" w:hint="eastAsia"/>
                <w:b/>
                <w:sz w:val="21"/>
              </w:rPr>
              <w:t>及防范</w:t>
            </w:r>
          </w:p>
        </w:tc>
      </w:tr>
      <w:tr w:rsidR="008267B6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71DF" w:rsidRPr="00111315" w:rsidRDefault="00654CFE" w:rsidP="003A71DF">
            <w:pPr>
              <w:widowControl/>
              <w:ind w:leftChars="8" w:left="14"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111315">
              <w:rPr>
                <w:rFonts w:ascii="Arial" w:hAnsi="Arial" w:cs="Arial" w:hint="eastAsia"/>
                <w:kern w:val="0"/>
                <w:szCs w:val="18"/>
              </w:rPr>
              <w:t xml:space="preserve"> </w:t>
            </w:r>
            <w:r w:rsidRPr="00111315">
              <w:rPr>
                <w:rFonts w:ascii="Arial" w:hAnsi="Arial" w:cs="Arial"/>
                <w:kern w:val="0"/>
                <w:szCs w:val="18"/>
              </w:rPr>
              <w:t xml:space="preserve">   </w:t>
            </w:r>
            <w:r w:rsidR="003A71DF" w:rsidRPr="00111315">
              <w:rPr>
                <w:rFonts w:ascii="Arial" w:hAnsi="Arial" w:cs="Arial" w:hint="eastAsia"/>
                <w:kern w:val="0"/>
                <w:szCs w:val="18"/>
              </w:rPr>
              <w:t>为了保障融资租赁</w:t>
            </w:r>
            <w:r w:rsidR="003A71DF">
              <w:rPr>
                <w:rFonts w:ascii="Arial" w:hAnsi="Arial" w:cs="Arial" w:hint="eastAsia"/>
                <w:kern w:val="0"/>
                <w:szCs w:val="18"/>
              </w:rPr>
              <w:t>资金</w:t>
            </w:r>
            <w:r w:rsidR="003A71DF" w:rsidRPr="00111315">
              <w:rPr>
                <w:rFonts w:ascii="Arial" w:hAnsi="Arial" w:cs="Arial" w:hint="eastAsia"/>
                <w:kern w:val="0"/>
                <w:szCs w:val="18"/>
              </w:rPr>
              <w:t>投入项目后，</w:t>
            </w:r>
            <w:r w:rsidR="003A71DF">
              <w:rPr>
                <w:rFonts w:ascii="Arial" w:hAnsi="Arial" w:cs="Arial" w:hint="eastAsia"/>
                <w:kern w:val="0"/>
                <w:szCs w:val="18"/>
              </w:rPr>
              <w:t>项目</w:t>
            </w:r>
            <w:r w:rsidR="003A71DF" w:rsidRPr="00111315">
              <w:rPr>
                <w:rFonts w:ascii="Arial" w:hAnsi="Arial" w:cs="Arial" w:hint="eastAsia"/>
                <w:kern w:val="0"/>
                <w:szCs w:val="18"/>
              </w:rPr>
              <w:t>能够如期交工，确保项目收益如期开始及确认，</w:t>
            </w:r>
            <w:r w:rsidR="003A71DF">
              <w:rPr>
                <w:rFonts w:ascii="Arial" w:hAnsi="Arial" w:cs="Arial" w:hint="eastAsia"/>
                <w:kern w:val="0"/>
                <w:szCs w:val="18"/>
              </w:rPr>
              <w:t>现</w:t>
            </w:r>
            <w:r w:rsidR="003A71DF" w:rsidRPr="00111315">
              <w:rPr>
                <w:rFonts w:ascii="Arial" w:hAnsi="Arial" w:cs="Arial" w:hint="eastAsia"/>
                <w:kern w:val="0"/>
                <w:szCs w:val="18"/>
              </w:rPr>
              <w:t>对供货商交付</w:t>
            </w:r>
            <w:r w:rsidR="003A71DF">
              <w:rPr>
                <w:rFonts w:ascii="Arial" w:hAnsi="Arial" w:cs="Arial" w:hint="eastAsia"/>
                <w:kern w:val="0"/>
                <w:szCs w:val="18"/>
              </w:rPr>
              <w:t>、</w:t>
            </w:r>
            <w:r w:rsidR="003A71DF">
              <w:rPr>
                <w:rFonts w:ascii="Arial" w:hAnsi="Arial" w:cs="Arial"/>
                <w:kern w:val="0"/>
                <w:szCs w:val="18"/>
              </w:rPr>
              <w:t>回购</w:t>
            </w:r>
            <w:r w:rsidR="003A71DF" w:rsidRPr="00111315">
              <w:rPr>
                <w:rFonts w:ascii="Arial" w:hAnsi="Arial" w:cs="Arial" w:hint="eastAsia"/>
                <w:kern w:val="0"/>
                <w:szCs w:val="18"/>
              </w:rPr>
              <w:t>能力进行</w:t>
            </w:r>
            <w:r w:rsidR="003A71DF">
              <w:rPr>
                <w:rFonts w:ascii="Arial" w:hAnsi="Arial" w:cs="Arial" w:hint="eastAsia"/>
                <w:kern w:val="0"/>
                <w:szCs w:val="18"/>
              </w:rPr>
              <w:t>如下</w:t>
            </w:r>
            <w:r w:rsidR="003A71DF" w:rsidRPr="00111315">
              <w:rPr>
                <w:rFonts w:ascii="Arial" w:hAnsi="Arial" w:cs="Arial" w:hint="eastAsia"/>
                <w:kern w:val="0"/>
                <w:szCs w:val="18"/>
              </w:rPr>
              <w:t>分析。</w:t>
            </w:r>
          </w:p>
          <w:p w:rsidR="003A71DF" w:rsidRPr="004846E5" w:rsidRDefault="003A71DF" w:rsidP="003A71DF">
            <w:pPr>
              <w:widowControl/>
              <w:spacing w:beforeLines="50" w:before="156" w:afterLines="50" w:after="156"/>
              <w:ind w:left="11"/>
              <w:jc w:val="left"/>
              <w:outlineLvl w:val="0"/>
              <w:rPr>
                <w:rFonts w:ascii="Arial" w:hAnsi="Arial" w:cs="Arial"/>
                <w:b/>
                <w:kern w:val="0"/>
                <w:szCs w:val="18"/>
              </w:rPr>
            </w:pPr>
            <w:r w:rsidRPr="004846E5">
              <w:rPr>
                <w:rFonts w:ascii="Arial" w:hAnsi="Arial" w:cs="Arial" w:hint="eastAsia"/>
                <w:b/>
                <w:kern w:val="0"/>
                <w:szCs w:val="18"/>
              </w:rPr>
              <w:t>（一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）</w:t>
            </w:r>
            <w:r w:rsidRPr="004846E5">
              <w:rPr>
                <w:rFonts w:ascii="Arial" w:hAnsi="Arial" w:cs="Arial" w:hint="eastAsia"/>
                <w:b/>
                <w:kern w:val="0"/>
                <w:szCs w:val="18"/>
              </w:rPr>
              <w:t>基本信息</w:t>
            </w:r>
          </w:p>
          <w:tbl>
            <w:tblPr>
              <w:tblW w:w="965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2"/>
              <w:gridCol w:w="3033"/>
              <w:gridCol w:w="2223"/>
              <w:gridCol w:w="2510"/>
            </w:tblGrid>
            <w:tr w:rsidR="00101367" w:rsidRPr="005D3DE5" w:rsidTr="00101367">
              <w:trPr>
                <w:trHeight w:val="44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供货商</w:t>
                  </w: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全称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0D1B61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0D1B61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有限公司</w:t>
                  </w: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成立时间</w:t>
                  </w:r>
                </w:p>
              </w:tc>
              <w:tc>
                <w:tcPr>
                  <w:tcW w:w="2510" w:type="dxa"/>
                  <w:shd w:val="clear" w:color="auto" w:fill="auto"/>
                  <w:vAlign w:val="center"/>
                </w:tcPr>
                <w:p w:rsidR="003A71DF" w:rsidRPr="00D864A8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</w:tr>
            <w:tr w:rsidR="00101367" w:rsidRPr="005D3DE5" w:rsidTr="00101367">
              <w:trPr>
                <w:trHeight w:val="253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法定代表人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企业性质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私有制</w:t>
                  </w:r>
                </w:p>
              </w:tc>
            </w:tr>
            <w:tr w:rsidR="00101367" w:rsidRPr="005D3DE5" w:rsidTr="00101367">
              <w:trPr>
                <w:trHeight w:val="169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注册地址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实际地址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</w:tr>
            <w:tr w:rsidR="00101367" w:rsidRPr="005D3DE5" w:rsidTr="00101367">
              <w:trPr>
                <w:trHeight w:val="154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经营期限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实际主营业务范围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101367" w:rsidRPr="005D3DE5" w:rsidTr="00101367">
              <w:trPr>
                <w:trHeight w:val="154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注册资本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实缴资本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101367" w:rsidRPr="005D3DE5" w:rsidTr="00101367">
              <w:trPr>
                <w:trHeight w:val="154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贷款卡卡号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贷款卡密码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</w:p>
              </w:tc>
            </w:tr>
            <w:tr w:rsidR="00101367" w:rsidRPr="005D3DE5" w:rsidTr="00101367">
              <w:trPr>
                <w:trHeight w:val="154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营业执照是否年检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是</w:t>
                  </w: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机构代码证是否年检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是</w:t>
                  </w:r>
                </w:p>
              </w:tc>
            </w:tr>
            <w:tr w:rsidR="00101367" w:rsidRPr="005D3DE5" w:rsidTr="00101367">
              <w:trPr>
                <w:trHeight w:val="154"/>
                <w:jc w:val="center"/>
              </w:trPr>
              <w:tc>
                <w:tcPr>
                  <w:tcW w:w="1892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税务登记证</w:t>
                  </w:r>
                  <w:r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有效期</w:t>
                  </w:r>
                </w:p>
              </w:tc>
              <w:tc>
                <w:tcPr>
                  <w:tcW w:w="303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  <w:t>有效</w:t>
                  </w:r>
                </w:p>
              </w:tc>
              <w:tc>
                <w:tcPr>
                  <w:tcW w:w="2223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特许经营许可证</w:t>
                  </w:r>
                </w:p>
              </w:tc>
              <w:tc>
                <w:tcPr>
                  <w:tcW w:w="2510" w:type="dxa"/>
                  <w:vAlign w:val="center"/>
                </w:tcPr>
                <w:p w:rsidR="003A71DF" w:rsidRPr="005D3DE5" w:rsidRDefault="003A71DF" w:rsidP="003A71DF">
                  <w:pPr>
                    <w:widowControl/>
                    <w:rPr>
                      <w:rFonts w:asciiTheme="minorEastAsia" w:eastAsiaTheme="minorEastAsia" w:hAnsiTheme="minorEastAsia" w:cs="Arial"/>
                      <w:kern w:val="0"/>
                      <w:szCs w:val="18"/>
                    </w:rPr>
                  </w:pPr>
                  <w:r w:rsidRPr="005D3DE5">
                    <w:rPr>
                      <w:rFonts w:asciiTheme="minorEastAsia" w:eastAsiaTheme="minorEastAsia" w:hAnsiTheme="minorEastAsia" w:cs="Arial" w:hint="eastAsia"/>
                      <w:kern w:val="0"/>
                      <w:szCs w:val="18"/>
                    </w:rPr>
                    <w:t>无需</w:t>
                  </w:r>
                </w:p>
              </w:tc>
            </w:tr>
          </w:tbl>
          <w:p w:rsidR="003A71DF" w:rsidRPr="00B764A5" w:rsidRDefault="003A71DF" w:rsidP="00B764A5">
            <w:pPr>
              <w:widowControl/>
              <w:spacing w:beforeLines="50" w:before="156" w:afterLines="50" w:after="156"/>
              <w:ind w:left="11"/>
              <w:jc w:val="left"/>
              <w:outlineLvl w:val="0"/>
              <w:rPr>
                <w:rFonts w:ascii="Arial" w:hAnsi="Arial" w:cs="Arial" w:hint="eastAsia"/>
                <w:b/>
                <w:kern w:val="0"/>
                <w:szCs w:val="18"/>
              </w:rPr>
            </w:pPr>
            <w:r w:rsidRPr="001E602E">
              <w:rPr>
                <w:rFonts w:ascii="Arial" w:hAnsi="Arial" w:cs="Arial"/>
                <w:b/>
                <w:kern w:val="0"/>
                <w:szCs w:val="18"/>
              </w:rPr>
              <w:t>（二）</w:t>
            </w:r>
            <w:r w:rsidRPr="001E602E">
              <w:rPr>
                <w:rFonts w:ascii="Arial" w:hAnsi="Arial" w:cs="Arial" w:hint="eastAsia"/>
                <w:b/>
                <w:kern w:val="0"/>
                <w:szCs w:val="18"/>
              </w:rPr>
              <w:t>股权结构图</w:t>
            </w:r>
          </w:p>
          <w:tbl>
            <w:tblPr>
              <w:tblW w:w="9718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718"/>
            </w:tblGrid>
            <w:tr w:rsidR="003A71DF" w:rsidRPr="005D3DE5" w:rsidTr="000C6DA0">
              <w:trPr>
                <w:trHeight w:val="20"/>
                <w:jc w:val="center"/>
              </w:trPr>
              <w:tc>
                <w:tcPr>
                  <w:tcW w:w="97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A71DF" w:rsidRPr="00B764A5" w:rsidRDefault="003A71DF" w:rsidP="00B764A5">
                  <w:pPr>
                    <w:widowControl/>
                    <w:spacing w:beforeLines="50" w:before="156" w:afterLines="50" w:after="156"/>
                    <w:ind w:left="11"/>
                    <w:jc w:val="left"/>
                    <w:outlineLvl w:val="0"/>
                    <w:rPr>
                      <w:rFonts w:ascii="Arial" w:hAnsi="Arial" w:cs="Arial" w:hint="eastAsia"/>
                      <w:b/>
                      <w:kern w:val="0"/>
                      <w:szCs w:val="18"/>
                    </w:rPr>
                  </w:pPr>
                  <w:r w:rsidRPr="001E602E">
                    <w:rPr>
                      <w:rFonts w:ascii="Arial" w:hAnsi="Arial" w:cs="Arial"/>
                      <w:b/>
                      <w:kern w:val="0"/>
                      <w:szCs w:val="18"/>
                    </w:rPr>
                    <w:t>（三）企业信用状况</w:t>
                  </w:r>
                </w:p>
              </w:tc>
            </w:tr>
          </w:tbl>
          <w:p w:rsidR="003A71DF" w:rsidRDefault="003A71DF" w:rsidP="003A71DF">
            <w:pPr>
              <w:widowControl/>
              <w:spacing w:beforeLines="50" w:before="156" w:afterLines="50" w:after="156"/>
              <w:ind w:left="11"/>
              <w:jc w:val="left"/>
              <w:outlineLvl w:val="0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（</w:t>
            </w:r>
            <w:r>
              <w:rPr>
                <w:rFonts w:ascii="Arial" w:hAnsi="Arial" w:cs="Arial"/>
                <w:b/>
                <w:kern w:val="0"/>
                <w:szCs w:val="18"/>
              </w:rPr>
              <w:t>四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）供应商（</w:t>
            </w:r>
            <w:r>
              <w:rPr>
                <w:rFonts w:ascii="Arial" w:hAnsi="Arial" w:cs="Arial"/>
                <w:b/>
                <w:kern w:val="0"/>
                <w:szCs w:val="18"/>
              </w:rPr>
              <w:t>情况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分析</w:t>
            </w:r>
            <w:r w:rsidR="00D432A9">
              <w:rPr>
                <w:rFonts w:ascii="Arial" w:hAnsi="Arial" w:cs="Arial" w:hint="eastAsia"/>
                <w:b/>
                <w:kern w:val="0"/>
                <w:szCs w:val="18"/>
              </w:rPr>
              <w:t>）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：</w:t>
            </w:r>
          </w:p>
          <w:p w:rsidR="003A71DF" w:rsidRDefault="003A71DF" w:rsidP="003A71DF">
            <w:pPr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/>
                <w:b/>
                <w:kern w:val="0"/>
                <w:szCs w:val="18"/>
              </w:rPr>
              <w:lastRenderedPageBreak/>
              <w:t>1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、业务板块及运营分析</w:t>
            </w:r>
          </w:p>
          <w:p w:rsidR="003A71DF" w:rsidRPr="002535B2" w:rsidRDefault="003A71DF" w:rsidP="003A71DF">
            <w:pPr>
              <w:jc w:val="left"/>
              <w:outlineLvl w:val="0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2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、</w:t>
            </w:r>
            <w:r>
              <w:rPr>
                <w:rFonts w:ascii="Arial" w:hAnsi="Arial" w:cs="Arial"/>
                <w:b/>
                <w:kern w:val="0"/>
                <w:szCs w:val="18"/>
              </w:rPr>
              <w:t>项目上下游建设案例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（含在建</w:t>
            </w:r>
            <w:r>
              <w:rPr>
                <w:rFonts w:ascii="Arial" w:hAnsi="Arial" w:cs="Arial"/>
                <w:b/>
                <w:kern w:val="0"/>
                <w:szCs w:val="18"/>
              </w:rPr>
              <w:t>或建成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）</w:t>
            </w:r>
          </w:p>
          <w:p w:rsidR="003A71DF" w:rsidRPr="00483F3D" w:rsidRDefault="003A71DF" w:rsidP="003A71DF">
            <w:pPr>
              <w:widowControl/>
              <w:spacing w:beforeLines="50" w:before="156" w:afterLines="50" w:after="156"/>
              <w:ind w:left="11"/>
              <w:jc w:val="left"/>
              <w:outlineLvl w:val="0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（五</w:t>
            </w:r>
            <w:r w:rsidRPr="00483F3D">
              <w:rPr>
                <w:rFonts w:ascii="Arial" w:hAnsi="Arial" w:cs="Arial" w:hint="eastAsia"/>
                <w:b/>
                <w:kern w:val="0"/>
                <w:szCs w:val="18"/>
              </w:rPr>
              <w:t>）报表提供</w:t>
            </w:r>
            <w:r>
              <w:rPr>
                <w:rFonts w:ascii="Arial" w:hAnsi="Arial" w:cs="Arial"/>
                <w:b/>
                <w:kern w:val="0"/>
                <w:szCs w:val="18"/>
              </w:rPr>
              <w:t>（未经审计）</w:t>
            </w:r>
            <w:r w:rsidRPr="00483F3D">
              <w:rPr>
                <w:rFonts w:ascii="Arial" w:hAnsi="Arial" w:cs="Arial" w:hint="eastAsia"/>
                <w:b/>
                <w:kern w:val="0"/>
                <w:szCs w:val="18"/>
              </w:rPr>
              <w:t>：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单位（元）</w:t>
            </w:r>
          </w:p>
          <w:p w:rsidR="003A71DF" w:rsidRPr="00483F3D" w:rsidRDefault="003A71DF" w:rsidP="003A71DF">
            <w:pPr>
              <w:widowControl/>
              <w:spacing w:beforeLines="50" w:before="156" w:afterLines="50" w:after="156"/>
              <w:ind w:left="11"/>
              <w:jc w:val="left"/>
              <w:outlineLvl w:val="0"/>
              <w:rPr>
                <w:rFonts w:ascii="Arial" w:hAnsi="Arial" w:cs="Arial"/>
                <w:b/>
                <w:kern w:val="0"/>
                <w:szCs w:val="18"/>
              </w:rPr>
            </w:pPr>
            <w:r w:rsidRPr="00483F3D">
              <w:rPr>
                <w:rFonts w:ascii="Arial" w:hAnsi="Arial" w:cs="Arial" w:hint="eastAsia"/>
                <w:b/>
                <w:kern w:val="0"/>
                <w:szCs w:val="18"/>
              </w:rPr>
              <w:t>（</w:t>
            </w:r>
            <w:r>
              <w:rPr>
                <w:rFonts w:ascii="Arial" w:hAnsi="Arial" w:cs="Arial" w:hint="eastAsia"/>
                <w:b/>
                <w:kern w:val="0"/>
                <w:szCs w:val="18"/>
              </w:rPr>
              <w:t>六</w:t>
            </w:r>
            <w:r w:rsidRPr="00483F3D">
              <w:rPr>
                <w:rFonts w:ascii="Arial" w:hAnsi="Arial" w:cs="Arial" w:hint="eastAsia"/>
                <w:b/>
                <w:kern w:val="0"/>
                <w:szCs w:val="18"/>
              </w:rPr>
              <w:t>）财务分析基本要求</w:t>
            </w:r>
            <w:r>
              <w:rPr>
                <w:rFonts w:ascii="Arial" w:hAnsi="Arial" w:cs="Arial"/>
                <w:b/>
                <w:kern w:val="0"/>
                <w:szCs w:val="18"/>
              </w:rPr>
              <w:t>（财务报告未审计，无法附注</w:t>
            </w:r>
            <w:r w:rsidR="00146727">
              <w:rPr>
                <w:rFonts w:ascii="Arial" w:hAnsi="Arial" w:cs="Arial" w:hint="eastAsia"/>
                <w:b/>
                <w:kern w:val="0"/>
                <w:szCs w:val="18"/>
              </w:rPr>
              <w:t>等</w:t>
            </w:r>
            <w:r w:rsidR="00146727">
              <w:rPr>
                <w:rFonts w:ascii="Arial" w:hAnsi="Arial" w:cs="Arial"/>
                <w:b/>
                <w:kern w:val="0"/>
                <w:szCs w:val="18"/>
              </w:rPr>
              <w:t>资料</w:t>
            </w:r>
            <w:r>
              <w:rPr>
                <w:rFonts w:ascii="Arial" w:hAnsi="Arial" w:cs="Arial"/>
                <w:b/>
                <w:kern w:val="0"/>
                <w:szCs w:val="18"/>
              </w:rPr>
              <w:t>）</w:t>
            </w:r>
          </w:p>
          <w:p w:rsidR="003A71DF" w:rsidRPr="00A163C4" w:rsidRDefault="003A71DF" w:rsidP="003A71DF">
            <w:pPr>
              <w:rPr>
                <w:rFonts w:ascii="宋体" w:hAnsi="宋体"/>
                <w:b/>
                <w:szCs w:val="18"/>
              </w:rPr>
            </w:pPr>
            <w:r w:rsidRPr="00A163C4">
              <w:rPr>
                <w:rFonts w:ascii="宋体" w:hAnsi="宋体"/>
                <w:b/>
                <w:szCs w:val="18"/>
              </w:rPr>
              <w:t>1、</w:t>
            </w:r>
            <w:r w:rsidRPr="00A163C4">
              <w:rPr>
                <w:rFonts w:ascii="宋体" w:hAnsi="宋体" w:hint="eastAsia"/>
                <w:b/>
                <w:szCs w:val="18"/>
              </w:rPr>
              <w:t>资产负债表分析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1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货币资金</w:t>
            </w:r>
          </w:p>
          <w:p w:rsidR="003A71DF" w:rsidRPr="00483F3D" w:rsidRDefault="003A71DF" w:rsidP="003A71DF">
            <w:pPr>
              <w:ind w:firstLine="360"/>
              <w:rPr>
                <w:rFonts w:ascii="宋体" w:hAnsi="宋体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>截至2013年</w:t>
            </w:r>
            <w:r>
              <w:rPr>
                <w:rFonts w:ascii="宋体" w:hAnsi="宋体" w:hint="eastAsia"/>
                <w:szCs w:val="18"/>
              </w:rPr>
              <w:t>12</w:t>
            </w:r>
            <w:r w:rsidRPr="00483F3D">
              <w:rPr>
                <w:rFonts w:ascii="宋体" w:hAnsi="宋体" w:hint="eastAsia"/>
                <w:szCs w:val="18"/>
              </w:rPr>
              <w:t>月</w:t>
            </w:r>
            <w:r>
              <w:rPr>
                <w:rFonts w:ascii="宋体" w:hAnsi="宋体" w:hint="eastAsia"/>
                <w:szCs w:val="18"/>
              </w:rPr>
              <w:t>货币</w:t>
            </w:r>
            <w:r>
              <w:rPr>
                <w:rFonts w:ascii="宋体" w:hAnsi="宋体"/>
                <w:szCs w:val="18"/>
              </w:rPr>
              <w:t>资金</w:t>
            </w:r>
            <w:r w:rsidRPr="00483F3D">
              <w:rPr>
                <w:rFonts w:ascii="宋体" w:hAnsi="宋体" w:hint="eastAsia"/>
                <w:szCs w:val="18"/>
              </w:rPr>
              <w:t>为</w:t>
            </w:r>
            <w:r w:rsidRPr="00024D61">
              <w:rPr>
                <w:rFonts w:ascii="宋体" w:hAnsi="宋体"/>
                <w:szCs w:val="18"/>
              </w:rPr>
              <w:t>3,584,628.92</w:t>
            </w:r>
            <w:r w:rsidRPr="00483F3D">
              <w:rPr>
                <w:rFonts w:ascii="宋体" w:hAnsi="宋体" w:hint="eastAsia"/>
                <w:szCs w:val="18"/>
              </w:rPr>
              <w:t>元，具体明细如下：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2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应收账款</w:t>
            </w:r>
          </w:p>
          <w:p w:rsidR="003A71DF" w:rsidRPr="00486778" w:rsidRDefault="003A71DF" w:rsidP="00B764A5">
            <w:pPr>
              <w:ind w:firstLine="360"/>
              <w:rPr>
                <w:rFonts w:ascii="宋体" w:hAnsi="宋体" w:hint="eastAsia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>截至2013年</w:t>
            </w:r>
            <w:r>
              <w:rPr>
                <w:rFonts w:ascii="宋体" w:hAnsi="宋体" w:hint="eastAsia"/>
                <w:szCs w:val="18"/>
              </w:rPr>
              <w:t>12</w:t>
            </w:r>
            <w:r w:rsidRPr="00483F3D">
              <w:rPr>
                <w:rFonts w:ascii="宋体" w:hAnsi="宋体" w:hint="eastAsia"/>
                <w:szCs w:val="18"/>
              </w:rPr>
              <w:t>月</w:t>
            </w:r>
            <w:r>
              <w:rPr>
                <w:rFonts w:ascii="宋体" w:hAnsi="宋体" w:hint="eastAsia"/>
                <w:szCs w:val="18"/>
              </w:rPr>
              <w:t>应收</w:t>
            </w:r>
            <w:r>
              <w:rPr>
                <w:rFonts w:ascii="宋体" w:hAnsi="宋体"/>
                <w:szCs w:val="18"/>
              </w:rPr>
              <w:t>账款</w:t>
            </w:r>
            <w:r w:rsidRPr="00483F3D">
              <w:rPr>
                <w:rFonts w:ascii="宋体" w:hAnsi="宋体" w:hint="eastAsia"/>
                <w:szCs w:val="18"/>
              </w:rPr>
              <w:t>为</w:t>
            </w:r>
            <w:r w:rsidRPr="00621CA4">
              <w:rPr>
                <w:rFonts w:ascii="宋体" w:hAnsi="宋体"/>
                <w:szCs w:val="18"/>
              </w:rPr>
              <w:t>140,434,931.56</w:t>
            </w:r>
            <w:r w:rsidRPr="00483F3D">
              <w:rPr>
                <w:rFonts w:ascii="宋体" w:hAnsi="宋体" w:hint="eastAsia"/>
                <w:szCs w:val="18"/>
              </w:rPr>
              <w:t>万元，具体明细如下：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3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其他应收款</w:t>
            </w:r>
          </w:p>
          <w:p w:rsidR="003A71DF" w:rsidRDefault="003A71DF" w:rsidP="003A71DF">
            <w:pPr>
              <w:ind w:firstLine="360"/>
              <w:rPr>
                <w:rFonts w:ascii="宋体" w:hAnsi="宋体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>截至2013年9月</w:t>
            </w:r>
            <w:r>
              <w:rPr>
                <w:rFonts w:ascii="宋体" w:hAnsi="宋体" w:hint="eastAsia"/>
                <w:szCs w:val="18"/>
              </w:rPr>
              <w:t>其他</w:t>
            </w:r>
            <w:r>
              <w:rPr>
                <w:rFonts w:ascii="宋体" w:hAnsi="宋体"/>
                <w:szCs w:val="18"/>
              </w:rPr>
              <w:t>应收账款</w:t>
            </w:r>
            <w:r w:rsidRPr="00483F3D">
              <w:rPr>
                <w:rFonts w:ascii="宋体" w:hAnsi="宋体" w:hint="eastAsia"/>
                <w:szCs w:val="18"/>
              </w:rPr>
              <w:t>为</w:t>
            </w:r>
            <w:r w:rsidRPr="006E2E23">
              <w:rPr>
                <w:rFonts w:asciiTheme="minorEastAsia" w:eastAsiaTheme="minorEastAsia" w:hAnsiTheme="minorEastAsia" w:cs="宋体" w:hint="eastAsia"/>
                <w:kern w:val="0"/>
                <w:szCs w:val="18"/>
              </w:rPr>
              <w:t>13,147,675.04</w:t>
            </w:r>
            <w:r w:rsidRPr="00483F3D">
              <w:rPr>
                <w:rFonts w:ascii="宋体" w:hAnsi="宋体" w:hint="eastAsia"/>
                <w:szCs w:val="18"/>
              </w:rPr>
              <w:t>万元，具体明细如下：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4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预付账款</w:t>
            </w:r>
          </w:p>
          <w:p w:rsidR="003A71DF" w:rsidRDefault="003A71DF" w:rsidP="003A71DF">
            <w:pPr>
              <w:ind w:firstLine="360"/>
              <w:rPr>
                <w:rFonts w:ascii="宋体" w:hAnsi="宋体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>该</w:t>
            </w:r>
            <w:r>
              <w:rPr>
                <w:rFonts w:ascii="宋体" w:hAnsi="宋体" w:hint="eastAsia"/>
                <w:szCs w:val="18"/>
              </w:rPr>
              <w:t>供货商</w:t>
            </w:r>
            <w:r w:rsidRPr="00483F3D">
              <w:rPr>
                <w:rFonts w:ascii="宋体" w:hAnsi="宋体" w:hint="eastAsia"/>
                <w:szCs w:val="18"/>
              </w:rPr>
              <w:t>截至2013年</w:t>
            </w:r>
            <w:r>
              <w:rPr>
                <w:rFonts w:ascii="宋体" w:hAnsi="宋体" w:hint="eastAsia"/>
                <w:szCs w:val="18"/>
              </w:rPr>
              <w:t>12</w:t>
            </w:r>
            <w:r w:rsidRPr="00483F3D">
              <w:rPr>
                <w:rFonts w:ascii="宋体" w:hAnsi="宋体" w:hint="eastAsia"/>
                <w:szCs w:val="18"/>
              </w:rPr>
              <w:t>月</w:t>
            </w:r>
            <w:r>
              <w:rPr>
                <w:rFonts w:ascii="宋体" w:hAnsi="宋体" w:hint="eastAsia"/>
                <w:szCs w:val="18"/>
              </w:rPr>
              <w:t>预付账款</w:t>
            </w:r>
            <w:r w:rsidRPr="00483F3D">
              <w:rPr>
                <w:rFonts w:ascii="宋体" w:hAnsi="宋体" w:hint="eastAsia"/>
                <w:szCs w:val="18"/>
              </w:rPr>
              <w:t>为</w:t>
            </w:r>
            <w:r w:rsidRPr="00486778">
              <w:rPr>
                <w:rFonts w:asciiTheme="minorEastAsia" w:eastAsiaTheme="minorEastAsia" w:hAnsiTheme="minorEastAsia" w:cs="宋体" w:hint="eastAsia"/>
                <w:kern w:val="0"/>
                <w:szCs w:val="18"/>
              </w:rPr>
              <w:t>6,638,373.43</w:t>
            </w:r>
            <w:r>
              <w:rPr>
                <w:rFonts w:ascii="宋体" w:hAnsi="宋体" w:hint="eastAsia"/>
                <w:szCs w:val="18"/>
              </w:rPr>
              <w:t>元</w:t>
            </w:r>
            <w:r w:rsidRPr="00483F3D">
              <w:rPr>
                <w:rFonts w:ascii="宋体" w:hAnsi="宋体" w:hint="eastAsia"/>
                <w:szCs w:val="18"/>
              </w:rPr>
              <w:t>，具体明细如下：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</w:p>
          <w:p w:rsidR="003A71DF" w:rsidRPr="00483F3D" w:rsidRDefault="003A71DF" w:rsidP="00B764A5">
            <w:pPr>
              <w:rPr>
                <w:rFonts w:ascii="宋体" w:hAnsi="宋体" w:hint="eastAsia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5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存货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6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应付账款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 xml:space="preserve">    该企业截至2013年</w:t>
            </w:r>
            <w:r>
              <w:rPr>
                <w:rFonts w:ascii="宋体" w:hAnsi="宋体" w:hint="eastAsia"/>
                <w:szCs w:val="18"/>
              </w:rPr>
              <w:t>12</w:t>
            </w:r>
            <w:r w:rsidRPr="00483F3D">
              <w:rPr>
                <w:rFonts w:ascii="宋体" w:hAnsi="宋体" w:hint="eastAsia"/>
                <w:szCs w:val="18"/>
              </w:rPr>
              <w:t>月</w:t>
            </w:r>
            <w:r>
              <w:rPr>
                <w:rFonts w:ascii="宋体" w:hAnsi="宋体" w:hint="eastAsia"/>
                <w:szCs w:val="18"/>
              </w:rPr>
              <w:t>应付账款</w:t>
            </w:r>
            <w:r w:rsidRPr="00483F3D">
              <w:rPr>
                <w:rFonts w:ascii="宋体" w:hAnsi="宋体" w:hint="eastAsia"/>
                <w:szCs w:val="18"/>
              </w:rPr>
              <w:t>为</w:t>
            </w:r>
            <w:r w:rsidRPr="003B331D">
              <w:rPr>
                <w:rFonts w:asciiTheme="minorEastAsia" w:eastAsiaTheme="minorEastAsia" w:hAnsiTheme="minorEastAsia" w:cs="宋体" w:hint="eastAsia"/>
                <w:kern w:val="0"/>
                <w:szCs w:val="18"/>
              </w:rPr>
              <w:t xml:space="preserve">  25,305,612.19</w:t>
            </w:r>
            <w:r w:rsidRPr="00483F3D">
              <w:rPr>
                <w:rFonts w:ascii="宋体" w:hAnsi="宋体" w:hint="eastAsia"/>
                <w:szCs w:val="18"/>
              </w:rPr>
              <w:t>万元，具体明细如下：</w:t>
            </w:r>
          </w:p>
          <w:p w:rsidR="003A71DF" w:rsidRDefault="003A71DF" w:rsidP="003A71DF">
            <w:pPr>
              <w:rPr>
                <w:rFonts w:ascii="宋体" w:hAnsi="宋体"/>
                <w:szCs w:val="18"/>
              </w:rPr>
            </w:pP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7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预收账款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 xml:space="preserve">    该企业</w:t>
            </w:r>
            <w:r>
              <w:rPr>
                <w:rFonts w:ascii="宋体" w:hAnsi="宋体" w:hint="eastAsia"/>
                <w:szCs w:val="18"/>
              </w:rPr>
              <w:t>2013</w:t>
            </w:r>
            <w:r w:rsidRPr="00483F3D">
              <w:rPr>
                <w:rFonts w:ascii="宋体" w:hAnsi="宋体" w:hint="eastAsia"/>
                <w:szCs w:val="18"/>
              </w:rPr>
              <w:t>年预收账款为</w:t>
            </w:r>
            <w:r w:rsidRPr="00E21874">
              <w:rPr>
                <w:rFonts w:asciiTheme="minorEastAsia" w:eastAsiaTheme="minorEastAsia" w:hAnsiTheme="minorEastAsia" w:cs="宋体" w:hint="eastAsia"/>
                <w:kern w:val="0"/>
                <w:szCs w:val="18"/>
              </w:rPr>
              <w:t>1,665,000.00</w:t>
            </w:r>
            <w:r>
              <w:rPr>
                <w:rFonts w:ascii="宋体" w:hAnsi="宋体" w:hint="eastAsia"/>
                <w:szCs w:val="18"/>
              </w:rPr>
              <w:t>万元，</w:t>
            </w:r>
            <w:r w:rsidRPr="00483F3D">
              <w:rPr>
                <w:rFonts w:ascii="宋体" w:hAnsi="宋体" w:hint="eastAsia"/>
                <w:szCs w:val="18"/>
              </w:rPr>
              <w:t>具体明细如下：</w:t>
            </w:r>
          </w:p>
          <w:p w:rsidR="003A71DF" w:rsidRPr="00483F3D" w:rsidRDefault="003A71DF" w:rsidP="003A71DF">
            <w:pPr>
              <w:rPr>
                <w:rFonts w:ascii="宋体" w:hAnsi="宋体"/>
                <w:szCs w:val="18"/>
              </w:rPr>
            </w:pPr>
            <w:r>
              <w:rPr>
                <w:rFonts w:ascii="宋体" w:hAnsi="宋体"/>
                <w:szCs w:val="18"/>
              </w:rPr>
              <w:t>（</w:t>
            </w:r>
            <w:r>
              <w:rPr>
                <w:rFonts w:ascii="宋体" w:hAnsi="宋体" w:hint="eastAsia"/>
                <w:szCs w:val="18"/>
              </w:rPr>
              <w:t>8</w:t>
            </w:r>
            <w:r>
              <w:rPr>
                <w:rFonts w:ascii="宋体" w:hAnsi="宋体"/>
                <w:szCs w:val="18"/>
              </w:rPr>
              <w:t>）</w:t>
            </w:r>
            <w:r w:rsidRPr="00483F3D">
              <w:rPr>
                <w:rFonts w:ascii="宋体" w:hAnsi="宋体" w:hint="eastAsia"/>
                <w:szCs w:val="18"/>
              </w:rPr>
              <w:t>其他应付款</w:t>
            </w:r>
          </w:p>
          <w:p w:rsidR="003A71DF" w:rsidRDefault="003A71DF" w:rsidP="00B764A5">
            <w:pPr>
              <w:rPr>
                <w:rFonts w:ascii="Arial" w:hAnsi="Arial" w:cs="Arial"/>
                <w:b/>
                <w:bCs/>
                <w:kern w:val="0"/>
                <w:szCs w:val="18"/>
              </w:rPr>
            </w:pPr>
            <w:r w:rsidRPr="00483F3D">
              <w:rPr>
                <w:rFonts w:ascii="宋体" w:hAnsi="宋体" w:hint="eastAsia"/>
                <w:szCs w:val="18"/>
              </w:rPr>
              <w:t xml:space="preserve">    </w:t>
            </w:r>
          </w:p>
          <w:p w:rsidR="003A71DF" w:rsidRPr="00EA30CF" w:rsidRDefault="003A71DF" w:rsidP="003A71DF">
            <w:pPr>
              <w:widowControl/>
              <w:jc w:val="left"/>
              <w:rPr>
                <w:rFonts w:ascii="宋体" w:hAnsi="宋体"/>
                <w:b/>
                <w:szCs w:val="18"/>
              </w:rPr>
            </w:pPr>
            <w:r w:rsidRPr="00EA30CF">
              <w:rPr>
                <w:rFonts w:ascii="宋体" w:hAnsi="宋体" w:hint="eastAsia"/>
                <w:b/>
                <w:szCs w:val="18"/>
              </w:rPr>
              <w:t>2</w:t>
            </w:r>
            <w:r w:rsidRPr="00EA30CF">
              <w:rPr>
                <w:rFonts w:ascii="宋体" w:hAnsi="宋体"/>
                <w:b/>
                <w:szCs w:val="18"/>
              </w:rPr>
              <w:t>、</w:t>
            </w:r>
            <w:r w:rsidRPr="00EA30CF">
              <w:rPr>
                <w:rFonts w:ascii="宋体" w:hAnsi="宋体" w:hint="eastAsia"/>
                <w:b/>
                <w:szCs w:val="18"/>
              </w:rPr>
              <w:t>利润表分析</w:t>
            </w:r>
          </w:p>
          <w:p w:rsidR="003A71DF" w:rsidRPr="00EA30CF" w:rsidRDefault="003A71DF" w:rsidP="003A71DF">
            <w:pPr>
              <w:widowControl/>
              <w:jc w:val="left"/>
              <w:outlineLvl w:val="0"/>
              <w:rPr>
                <w:rFonts w:ascii="宋体" w:hAnsi="宋体"/>
                <w:b/>
                <w:szCs w:val="18"/>
              </w:rPr>
            </w:pPr>
            <w:r w:rsidRPr="00EA30CF">
              <w:rPr>
                <w:rFonts w:ascii="宋体" w:hAnsi="宋体"/>
                <w:b/>
                <w:szCs w:val="18"/>
              </w:rPr>
              <w:t>3、</w:t>
            </w:r>
            <w:r w:rsidRPr="00EA30CF">
              <w:rPr>
                <w:rFonts w:ascii="宋体" w:hAnsi="宋体" w:hint="eastAsia"/>
                <w:b/>
                <w:szCs w:val="18"/>
              </w:rPr>
              <w:t>现金流量分析</w:t>
            </w:r>
          </w:p>
          <w:p w:rsidR="003A71DF" w:rsidRPr="00AE69D6" w:rsidRDefault="003A71DF" w:rsidP="003A71D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3F3D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</w:t>
            </w:r>
            <w:r>
              <w:rPr>
                <w:rFonts w:ascii="Arial" w:hAnsi="Arial" w:cs="Arial" w:hint="eastAsia"/>
                <w:sz w:val="16"/>
                <w:szCs w:val="16"/>
              </w:rPr>
              <w:t>单位：元</w:t>
            </w:r>
          </w:p>
          <w:p w:rsidR="004E158B" w:rsidRPr="00F66387" w:rsidRDefault="004E158B" w:rsidP="00B764A5">
            <w:pPr>
              <w:rPr>
                <w:rFonts w:ascii="Arial" w:hAnsi="Arial" w:cs="Arial" w:hint="eastAsia"/>
                <w:kern w:val="0"/>
                <w:szCs w:val="18"/>
              </w:rPr>
            </w:pPr>
          </w:p>
        </w:tc>
      </w:tr>
      <w:tr w:rsidR="00EA2EFD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EA2EFD" w:rsidRPr="00EE4ADE" w:rsidRDefault="00F859C3" w:rsidP="00EE4ADE">
            <w:pPr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lastRenderedPageBreak/>
              <w:t>七</w:t>
            </w:r>
            <w:r w:rsidR="004009EF">
              <w:rPr>
                <w:rFonts w:ascii="宋体" w:hAnsi="宋体"/>
                <w:b/>
                <w:sz w:val="21"/>
              </w:rPr>
              <w:t>、</w:t>
            </w:r>
            <w:r w:rsidR="00EA2EFD" w:rsidRPr="00EE4ADE">
              <w:rPr>
                <w:rFonts w:ascii="宋体" w:hAnsi="宋体" w:hint="eastAsia"/>
                <w:b/>
                <w:sz w:val="21"/>
              </w:rPr>
              <w:t>政策风险</w:t>
            </w:r>
          </w:p>
        </w:tc>
      </w:tr>
      <w:tr w:rsidR="00EA2EFD" w:rsidRPr="00090C03" w:rsidTr="00EF62EB">
        <w:trPr>
          <w:trHeight w:val="720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6F07" w:rsidRPr="00286913" w:rsidRDefault="00CA6F07" w:rsidP="00B764A5">
            <w:pPr>
              <w:rPr>
                <w:rFonts w:ascii="宋体" w:hAnsi="宋体"/>
                <w:szCs w:val="18"/>
              </w:rPr>
            </w:pPr>
          </w:p>
        </w:tc>
      </w:tr>
      <w:tr w:rsidR="00EA2EFD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EA2EFD" w:rsidRPr="00933695" w:rsidRDefault="00D43B9B" w:rsidP="00933695">
            <w:pPr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>八</w:t>
            </w:r>
            <w:r w:rsidR="004009EF">
              <w:rPr>
                <w:rFonts w:ascii="宋体" w:hAnsi="宋体"/>
                <w:b/>
                <w:sz w:val="21"/>
              </w:rPr>
              <w:t>、</w:t>
            </w:r>
            <w:r w:rsidR="00EA2EFD" w:rsidRPr="00933695">
              <w:rPr>
                <w:rFonts w:ascii="宋体" w:hAnsi="宋体" w:hint="eastAsia"/>
                <w:b/>
                <w:sz w:val="21"/>
              </w:rPr>
              <w:t>法律</w:t>
            </w:r>
            <w:r w:rsidR="00EA2EFD">
              <w:rPr>
                <w:rFonts w:ascii="宋体" w:hAnsi="宋体" w:hint="eastAsia"/>
                <w:b/>
                <w:sz w:val="21"/>
              </w:rPr>
              <w:t>法规适用</w:t>
            </w:r>
            <w:r w:rsidR="00EA2EFD" w:rsidRPr="00933695">
              <w:rPr>
                <w:rFonts w:ascii="宋体" w:hAnsi="宋体" w:hint="eastAsia"/>
                <w:b/>
                <w:sz w:val="21"/>
              </w:rPr>
              <w:t>风险</w:t>
            </w:r>
          </w:p>
        </w:tc>
      </w:tr>
      <w:tr w:rsidR="00EA2EFD" w:rsidRPr="00286913" w:rsidTr="00EF62EB">
        <w:trPr>
          <w:trHeight w:val="720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2EFD" w:rsidRPr="00286913" w:rsidRDefault="00B764A5" w:rsidP="00994EA6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</w:t>
            </w:r>
          </w:p>
        </w:tc>
      </w:tr>
      <w:tr w:rsidR="00EA2EFD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/>
            <w:vAlign w:val="center"/>
          </w:tcPr>
          <w:p w:rsidR="00EA2EFD" w:rsidRPr="006A3D26" w:rsidRDefault="00D43B9B" w:rsidP="006A3D26">
            <w:pPr>
              <w:jc w:val="center"/>
              <w:rPr>
                <w:b/>
                <w:sz w:val="21"/>
              </w:rPr>
            </w:pPr>
            <w:r>
              <w:rPr>
                <w:rFonts w:hint="eastAsia"/>
                <w:b/>
                <w:sz w:val="21"/>
              </w:rPr>
              <w:t>九</w:t>
            </w:r>
            <w:r w:rsidR="004009EF">
              <w:rPr>
                <w:b/>
                <w:sz w:val="21"/>
              </w:rPr>
              <w:t>、</w:t>
            </w:r>
            <w:r w:rsidR="00EA2EFD" w:rsidRPr="006A3D26">
              <w:rPr>
                <w:rFonts w:hint="eastAsia"/>
                <w:b/>
                <w:sz w:val="21"/>
              </w:rPr>
              <w:t>风控评审综述部分</w:t>
            </w:r>
          </w:p>
        </w:tc>
      </w:tr>
      <w:tr w:rsidR="00EA2EFD" w:rsidRPr="006B4231" w:rsidTr="00EF62EB">
        <w:trPr>
          <w:trHeight w:val="720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3F5B60" w:rsidRPr="00D97327" w:rsidRDefault="003F5B60" w:rsidP="00D97327">
            <w:pPr>
              <w:jc w:val="left"/>
              <w:rPr>
                <w:rFonts w:ascii="楷体" w:eastAsia="楷体" w:hAnsi="楷体" w:hint="eastAsia"/>
                <w:b/>
                <w:sz w:val="21"/>
                <w:szCs w:val="21"/>
              </w:rPr>
            </w:pPr>
          </w:p>
        </w:tc>
      </w:tr>
      <w:tr w:rsidR="00A7789E" w:rsidRPr="00090C03" w:rsidTr="00EF62EB">
        <w:trPr>
          <w:trHeight w:val="567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89E" w:rsidRPr="00B279B3" w:rsidRDefault="00D43B9B" w:rsidP="00A7789E">
            <w:pPr>
              <w:widowControl/>
              <w:jc w:val="center"/>
              <w:rPr>
                <w:rFonts w:ascii="Arial" w:hAnsi="Arial" w:cs="Arial"/>
                <w:b/>
                <w:kern w:val="0"/>
                <w:sz w:val="21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 w:val="21"/>
                <w:szCs w:val="18"/>
              </w:rPr>
              <w:t>十</w:t>
            </w:r>
            <w:r w:rsidR="004009EF">
              <w:rPr>
                <w:rFonts w:ascii="Arial" w:hAnsi="Arial" w:cs="Arial"/>
                <w:b/>
                <w:kern w:val="0"/>
                <w:sz w:val="21"/>
                <w:szCs w:val="18"/>
              </w:rPr>
              <w:t>、</w:t>
            </w:r>
            <w:r w:rsidR="00A7789E" w:rsidRPr="00B279B3">
              <w:rPr>
                <w:rFonts w:ascii="Arial" w:hAnsi="Arial" w:cs="Arial" w:hint="eastAsia"/>
                <w:b/>
                <w:kern w:val="0"/>
                <w:sz w:val="21"/>
                <w:szCs w:val="18"/>
              </w:rPr>
              <w:t>风险管理部意见栏</w:t>
            </w:r>
          </w:p>
        </w:tc>
      </w:tr>
      <w:tr w:rsidR="00EA2EFD" w:rsidRPr="00090C03" w:rsidTr="00EF62EB">
        <w:trPr>
          <w:trHeight w:val="1585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lastRenderedPageBreak/>
              <w:t>合规法务经理意见：</w:t>
            </w: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</w:p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</w:p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090C03">
              <w:rPr>
                <w:rFonts w:ascii="Arial" w:hAnsi="Arial" w:cs="Arial" w:hint="eastAsia"/>
                <w:kern w:val="0"/>
                <w:szCs w:val="18"/>
              </w:rPr>
              <w:t>签名</w:t>
            </w:r>
            <w:r>
              <w:rPr>
                <w:rFonts w:ascii="Arial" w:hAnsi="Arial" w:cs="Arial" w:hint="eastAsia"/>
                <w:kern w:val="0"/>
                <w:szCs w:val="18"/>
              </w:rPr>
              <w:t>:</w:t>
            </w:r>
          </w:p>
          <w:p w:rsidR="00EA2EFD" w:rsidRPr="00090C03" w:rsidRDefault="00EA2EFD" w:rsidP="004D0097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090C03">
              <w:rPr>
                <w:rFonts w:ascii="Arial" w:hAnsi="Arial" w:cs="Arial" w:hint="eastAsia"/>
                <w:kern w:val="0"/>
                <w:szCs w:val="18"/>
              </w:rPr>
              <w:t>日期</w:t>
            </w:r>
            <w:r>
              <w:rPr>
                <w:rFonts w:ascii="Arial" w:hAnsi="Arial" w:cs="Arial" w:hint="eastAsia"/>
                <w:kern w:val="0"/>
                <w:szCs w:val="18"/>
              </w:rPr>
              <w:t>:</w:t>
            </w:r>
          </w:p>
        </w:tc>
      </w:tr>
      <w:tr w:rsidR="00EA2EFD" w:rsidRPr="00090C03" w:rsidTr="00EF62EB">
        <w:trPr>
          <w:trHeight w:val="553"/>
          <w:jc w:val="center"/>
        </w:trPr>
        <w:tc>
          <w:tcPr>
            <w:tcW w:w="500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b/>
                <w:kern w:val="0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Cs w:val="18"/>
              </w:rPr>
              <w:t>风险管理部负责人意见：</w:t>
            </w: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</w:p>
          <w:p w:rsidR="00EA2EFD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</w:p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</w:p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090C03">
              <w:rPr>
                <w:rFonts w:ascii="Arial" w:hAnsi="Arial" w:cs="Arial" w:hint="eastAsia"/>
                <w:kern w:val="0"/>
                <w:szCs w:val="18"/>
              </w:rPr>
              <w:t>签名</w:t>
            </w:r>
            <w:r>
              <w:rPr>
                <w:rFonts w:ascii="Arial" w:hAnsi="Arial" w:cs="Arial" w:hint="eastAsia"/>
                <w:kern w:val="0"/>
                <w:szCs w:val="18"/>
              </w:rPr>
              <w:t>:</w:t>
            </w:r>
          </w:p>
          <w:p w:rsidR="00EA2EFD" w:rsidRPr="00090C03" w:rsidRDefault="00EA2EFD" w:rsidP="008F6F03">
            <w:pPr>
              <w:widowControl/>
              <w:jc w:val="left"/>
              <w:rPr>
                <w:rFonts w:ascii="Arial" w:hAnsi="Arial" w:cs="Arial"/>
                <w:kern w:val="0"/>
                <w:szCs w:val="18"/>
              </w:rPr>
            </w:pPr>
            <w:r w:rsidRPr="00090C03">
              <w:rPr>
                <w:rFonts w:ascii="Arial" w:hAnsi="Arial" w:cs="Arial" w:hint="eastAsia"/>
                <w:kern w:val="0"/>
                <w:szCs w:val="18"/>
              </w:rPr>
              <w:t>日期</w:t>
            </w:r>
            <w:r>
              <w:rPr>
                <w:rFonts w:ascii="Arial" w:hAnsi="Arial" w:cs="Arial" w:hint="eastAsia"/>
                <w:kern w:val="0"/>
                <w:szCs w:val="18"/>
              </w:rPr>
              <w:t>:</w:t>
            </w:r>
          </w:p>
        </w:tc>
      </w:tr>
    </w:tbl>
    <w:p w:rsidR="00130D24" w:rsidRPr="00130D24" w:rsidRDefault="00130D24" w:rsidP="00130D24">
      <w:pPr>
        <w:rPr>
          <w:vanish/>
        </w:rPr>
      </w:pPr>
    </w:p>
    <w:tbl>
      <w:tblPr>
        <w:tblpPr w:leftFromText="180" w:rightFromText="180" w:vertAnchor="text" w:horzAnchor="margin" w:tblpXSpec="center" w:tblpY="301"/>
        <w:tblW w:w="0" w:type="auto"/>
        <w:tblLook w:val="04A0" w:firstRow="1" w:lastRow="0" w:firstColumn="1" w:lastColumn="0" w:noHBand="0" w:noVBand="1"/>
      </w:tblPr>
      <w:tblGrid>
        <w:gridCol w:w="9663"/>
      </w:tblGrid>
      <w:tr w:rsidR="00C047B6">
        <w:trPr>
          <w:trHeight w:val="473"/>
        </w:trPr>
        <w:tc>
          <w:tcPr>
            <w:tcW w:w="9663" w:type="dxa"/>
            <w:shd w:val="clear" w:color="auto" w:fill="auto"/>
            <w:vAlign w:val="center"/>
          </w:tcPr>
          <w:p w:rsidR="00CC1143" w:rsidRPr="00942E4E" w:rsidRDefault="00C047B6" w:rsidP="00D97327">
            <w:pPr>
              <w:ind w:left="420"/>
              <w:rPr>
                <w:rFonts w:ascii="楷体" w:eastAsia="楷体" w:hAnsi="楷体"/>
                <w:kern w:val="0"/>
              </w:rPr>
            </w:pPr>
            <w:r w:rsidRPr="00130D24">
              <w:rPr>
                <w:rFonts w:ascii="楷体" w:eastAsia="楷体" w:hAnsi="楷体" w:hint="eastAsia"/>
                <w:kern w:val="0"/>
              </w:rPr>
              <w:t>本着风险共担、利益共享之原则，本报告适用于联合出租人各方参考。</w:t>
            </w:r>
          </w:p>
        </w:tc>
      </w:tr>
    </w:tbl>
    <w:p w:rsidR="00EC7194" w:rsidRPr="006B652C" w:rsidRDefault="00EC7194" w:rsidP="00883E59">
      <w:pPr>
        <w:spacing w:line="480" w:lineRule="auto"/>
        <w:rPr>
          <w:rFonts w:ascii="宋体" w:hAnsi="宋体" w:hint="eastAsia"/>
          <w:sz w:val="22"/>
          <w:u w:val="single"/>
        </w:rPr>
      </w:pPr>
    </w:p>
    <w:sectPr w:rsidR="00EC7194" w:rsidRPr="006B652C" w:rsidSect="00AA0A67">
      <w:headerReference w:type="default" r:id="rId7"/>
      <w:footerReference w:type="default" r:id="rId8"/>
      <w:footerReference w:type="first" r:id="rId9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8B4" w:rsidRDefault="006638B4" w:rsidP="002D621E">
      <w:r>
        <w:separator/>
      </w:r>
    </w:p>
  </w:endnote>
  <w:endnote w:type="continuationSeparator" w:id="0">
    <w:p w:rsidR="006638B4" w:rsidRDefault="006638B4" w:rsidP="002D6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Verdana">
    <w:altName w:val="Tahom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粗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DE5" w:rsidRPr="00BA6023" w:rsidRDefault="005D3DE5" w:rsidP="00BA6023">
    <w:pPr>
      <w:pStyle w:val="a5"/>
      <w:tabs>
        <w:tab w:val="center" w:pos="4873"/>
        <w:tab w:val="left" w:pos="6320"/>
      </w:tabs>
      <w:jc w:val="center"/>
      <w:rPr>
        <w:rFonts w:ascii="宋体" w:hAnsi="宋体"/>
        <w:sz w:val="20"/>
        <w:szCs w:val="20"/>
      </w:rPr>
    </w:pPr>
    <w:r w:rsidRPr="00AD37A8">
      <w:rPr>
        <w:rFonts w:ascii="宋体" w:hAnsi="宋体" w:hint="eastAsia"/>
        <w:sz w:val="20"/>
        <w:szCs w:val="20"/>
      </w:rPr>
      <w:t>第</w:t>
    </w:r>
    <w:r w:rsidRPr="00AD37A8">
      <w:rPr>
        <w:rFonts w:ascii="宋体" w:hAnsi="宋体"/>
        <w:bCs/>
        <w:sz w:val="20"/>
        <w:szCs w:val="20"/>
      </w:rPr>
      <w:fldChar w:fldCharType="begin"/>
    </w:r>
    <w:r w:rsidRPr="00AD37A8">
      <w:rPr>
        <w:rFonts w:ascii="宋体" w:hAnsi="宋体"/>
        <w:bCs/>
        <w:sz w:val="20"/>
        <w:szCs w:val="20"/>
      </w:rPr>
      <w:instrText>PAGE</w:instrText>
    </w:r>
    <w:r w:rsidRPr="00AD37A8">
      <w:rPr>
        <w:rFonts w:ascii="宋体" w:hAnsi="宋体"/>
        <w:bCs/>
        <w:sz w:val="20"/>
        <w:szCs w:val="20"/>
      </w:rPr>
      <w:fldChar w:fldCharType="separate"/>
    </w:r>
    <w:r w:rsidR="00BF04C6">
      <w:rPr>
        <w:rFonts w:ascii="宋体" w:hAnsi="宋体"/>
        <w:bCs/>
        <w:noProof/>
        <w:sz w:val="20"/>
        <w:szCs w:val="20"/>
      </w:rPr>
      <w:t>8</w:t>
    </w:r>
    <w:r w:rsidRPr="00AD37A8">
      <w:rPr>
        <w:rFonts w:ascii="宋体" w:hAnsi="宋体"/>
        <w:bCs/>
        <w:sz w:val="20"/>
        <w:szCs w:val="20"/>
      </w:rPr>
      <w:fldChar w:fldCharType="end"/>
    </w:r>
    <w:r w:rsidRPr="00AD37A8">
      <w:rPr>
        <w:rFonts w:ascii="宋体" w:hAnsi="宋体" w:hint="eastAsia"/>
        <w:sz w:val="20"/>
        <w:szCs w:val="20"/>
        <w:lang w:val="zh-CN"/>
      </w:rPr>
      <w:t>页共</w:t>
    </w:r>
    <w:r w:rsidRPr="00AD37A8">
      <w:rPr>
        <w:rFonts w:ascii="宋体" w:hAnsi="宋体"/>
        <w:bCs/>
        <w:sz w:val="20"/>
        <w:szCs w:val="20"/>
      </w:rPr>
      <w:fldChar w:fldCharType="begin"/>
    </w:r>
    <w:r w:rsidRPr="00AD37A8">
      <w:rPr>
        <w:rFonts w:ascii="宋体" w:hAnsi="宋体"/>
        <w:bCs/>
        <w:sz w:val="20"/>
        <w:szCs w:val="20"/>
      </w:rPr>
      <w:instrText>NUMPAGES</w:instrText>
    </w:r>
    <w:r w:rsidRPr="00AD37A8">
      <w:rPr>
        <w:rFonts w:ascii="宋体" w:hAnsi="宋体"/>
        <w:bCs/>
        <w:sz w:val="20"/>
        <w:szCs w:val="20"/>
      </w:rPr>
      <w:fldChar w:fldCharType="separate"/>
    </w:r>
    <w:r w:rsidR="00BF04C6">
      <w:rPr>
        <w:rFonts w:ascii="宋体" w:hAnsi="宋体"/>
        <w:bCs/>
        <w:noProof/>
        <w:sz w:val="20"/>
        <w:szCs w:val="20"/>
      </w:rPr>
      <w:t>8</w:t>
    </w:r>
    <w:r w:rsidRPr="00AD37A8">
      <w:rPr>
        <w:rFonts w:ascii="宋体" w:hAnsi="宋体"/>
        <w:bCs/>
        <w:sz w:val="20"/>
        <w:szCs w:val="20"/>
      </w:rPr>
      <w:fldChar w:fldCharType="end"/>
    </w:r>
    <w:r w:rsidRPr="00AD37A8">
      <w:rPr>
        <w:rFonts w:ascii="宋体" w:hAnsi="宋体" w:hint="eastAsia"/>
        <w:sz w:val="20"/>
        <w:szCs w:val="20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DE5" w:rsidRDefault="005D3DE5" w:rsidP="00AA0A67">
    <w:pPr>
      <w:pStyle w:val="a5"/>
      <w:jc w:val="center"/>
    </w:pPr>
    <w:r>
      <w:rPr>
        <w:rFonts w:hint="eastAsia"/>
      </w:rPr>
      <w:t>第</w:t>
    </w: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</w:t>
    </w:r>
    <w:r>
      <w:rPr>
        <w:rFonts w:hint="eastAsia"/>
        <w:lang w:val="zh-CN"/>
      </w:rPr>
      <w:t>页</w:t>
    </w:r>
    <w:r>
      <w:rPr>
        <w:rFonts w:hint="eastAsia"/>
        <w:lang w:val="zh-CN"/>
      </w:rPr>
      <w:t xml:space="preserve"> </w:t>
    </w:r>
    <w:r>
      <w:rPr>
        <w:rFonts w:hint="eastAsia"/>
        <w:lang w:val="zh-CN"/>
      </w:rPr>
      <w:t>共</w:t>
    </w: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12CE">
      <w:rPr>
        <w:b/>
        <w:bCs/>
        <w:noProof/>
      </w:rPr>
      <w:t>19</w:t>
    </w:r>
    <w:r>
      <w:rPr>
        <w:b/>
        <w:bCs/>
        <w:sz w:val="24"/>
        <w:szCs w:val="24"/>
      </w:rPr>
      <w:fldChar w:fldCharType="end"/>
    </w:r>
    <w:r>
      <w:rPr>
        <w:rFonts w:hint="eastAsia"/>
      </w:rPr>
      <w:t xml:space="preserve"> </w:t>
    </w:r>
    <w:r>
      <w:rPr>
        <w:rFonts w:hint="eastAsia"/>
      </w:rPr>
      <w:t>页</w:t>
    </w:r>
  </w:p>
  <w:p w:rsidR="005D3DE5" w:rsidRDefault="005D3D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8B4" w:rsidRDefault="006638B4" w:rsidP="002D621E">
      <w:r>
        <w:separator/>
      </w:r>
    </w:p>
  </w:footnote>
  <w:footnote w:type="continuationSeparator" w:id="0">
    <w:p w:rsidR="006638B4" w:rsidRDefault="006638B4" w:rsidP="002D6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DE5" w:rsidRPr="00727F39" w:rsidRDefault="00FC5595" w:rsidP="006C7B47">
    <w:pPr>
      <w:wordWrap w:val="0"/>
      <w:jc w:val="right"/>
    </w:pPr>
    <w:r>
      <w:rPr>
        <w:rFonts w:hint="eastAsia"/>
        <w:u w:val="single"/>
      </w:rPr>
      <w:t>租赁视界仅限实名用户下载</w:t>
    </w:r>
    <w:r>
      <w:rPr>
        <w:rFonts w:hint="eastAsia"/>
        <w:u w:val="single"/>
      </w:rPr>
      <w:t xml:space="preserve"> </w:t>
    </w:r>
    <w:r>
      <w:rPr>
        <w:u w:val="single"/>
      </w:rPr>
      <w:t xml:space="preserve">  </w:t>
    </w:r>
    <w:r>
      <w:rPr>
        <w:rFonts w:hint="eastAsia"/>
        <w:u w:val="single"/>
      </w:rPr>
      <w:t xml:space="preserve"> </w:t>
    </w:r>
    <w:r w:rsidR="006C7B47">
      <w:rPr>
        <w:u w:val="single"/>
      </w:rPr>
      <w:t xml:space="preserve">            </w:t>
    </w:r>
    <w:r w:rsidR="005D3DE5">
      <w:rPr>
        <w:rFonts w:hint="eastAsia"/>
        <w:u w:val="single"/>
      </w:rPr>
      <w:t xml:space="preserve">                </w:t>
    </w:r>
    <w:r w:rsidR="005D3DE5">
      <w:rPr>
        <w:rFonts w:hint="eastAsia"/>
        <w:u w:val="single"/>
      </w:rPr>
      <w:t>风险管理部·风控评审编号：</w:t>
    </w:r>
    <w:r w:rsidR="006C7B47">
      <w:rPr>
        <w:u w:val="single"/>
      </w:rPr>
      <w:t xml:space="preserve">                     </w:t>
    </w:r>
    <w:r w:rsidR="005D3DE5">
      <w:rPr>
        <w:rFonts w:hint="eastAsia"/>
        <w:u w:val="single"/>
      </w:rPr>
      <w:t xml:space="preserve"> [</w:t>
    </w:r>
    <w:r w:rsidR="005D3DE5">
      <w:rPr>
        <w:rFonts w:hint="eastAsia"/>
        <w:u w:val="single"/>
      </w:rPr>
      <w:t>密</w:t>
    </w:r>
    <w:r w:rsidR="005D3DE5">
      <w:rPr>
        <w:rFonts w:hint="eastAsia"/>
        <w:u w:val="single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6pt;height:5.25pt;visibility:visible" o:bullet="t">
        <v:imagedata r:id="rId1" o:title=""/>
      </v:shape>
    </w:pict>
  </w:numPicBullet>
  <w:abstractNum w:abstractNumId="0" w15:restartNumberingAfterBreak="0">
    <w:nsid w:val="004C7FB2"/>
    <w:multiLevelType w:val="hybridMultilevel"/>
    <w:tmpl w:val="2FF65B3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037415ED"/>
    <w:multiLevelType w:val="hybridMultilevel"/>
    <w:tmpl w:val="97B815DC"/>
    <w:lvl w:ilvl="0" w:tplc="1E4A71D0">
      <w:start w:val="5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4D64793"/>
    <w:multiLevelType w:val="multilevel"/>
    <w:tmpl w:val="EE72429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CE67831"/>
    <w:multiLevelType w:val="hybridMultilevel"/>
    <w:tmpl w:val="EE724296"/>
    <w:lvl w:ilvl="0" w:tplc="FF8419E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37F192E"/>
    <w:multiLevelType w:val="hybridMultilevel"/>
    <w:tmpl w:val="572A57DA"/>
    <w:lvl w:ilvl="0" w:tplc="2A4E796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4204EC9"/>
    <w:multiLevelType w:val="hybridMultilevel"/>
    <w:tmpl w:val="F03AA474"/>
    <w:lvl w:ilvl="0" w:tplc="28743ED6">
      <w:start w:val="7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03C66B2"/>
    <w:multiLevelType w:val="hybridMultilevel"/>
    <w:tmpl w:val="3C52A024"/>
    <w:lvl w:ilvl="0" w:tplc="47F87C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18511FA"/>
    <w:multiLevelType w:val="hybridMultilevel"/>
    <w:tmpl w:val="DE28626A"/>
    <w:lvl w:ilvl="0" w:tplc="E5020E6A">
      <w:start w:val="1"/>
      <w:numFmt w:val="decimal"/>
      <w:lvlText w:val="[%1]"/>
      <w:lvlJc w:val="left"/>
      <w:pPr>
        <w:ind w:left="420" w:hanging="420"/>
      </w:pPr>
      <w:rPr>
        <w:rFonts w:hint="eastAsia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19910EC"/>
    <w:multiLevelType w:val="hybridMultilevel"/>
    <w:tmpl w:val="026C5FA8"/>
    <w:lvl w:ilvl="0" w:tplc="B7C0C3B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1B67698"/>
    <w:multiLevelType w:val="hybridMultilevel"/>
    <w:tmpl w:val="E15C026C"/>
    <w:lvl w:ilvl="0" w:tplc="FAD45A6C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3116DD9"/>
    <w:multiLevelType w:val="hybridMultilevel"/>
    <w:tmpl w:val="4628FE82"/>
    <w:lvl w:ilvl="0" w:tplc="2E2CC8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1" w15:restartNumberingAfterBreak="0">
    <w:nsid w:val="270054D9"/>
    <w:multiLevelType w:val="hybridMultilevel"/>
    <w:tmpl w:val="0172B4EC"/>
    <w:lvl w:ilvl="0" w:tplc="A140C14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396471BF"/>
    <w:multiLevelType w:val="hybridMultilevel"/>
    <w:tmpl w:val="1C08AD44"/>
    <w:lvl w:ilvl="0" w:tplc="FAD45A6C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CFB2A5D"/>
    <w:multiLevelType w:val="hybridMultilevel"/>
    <w:tmpl w:val="A462BDCE"/>
    <w:lvl w:ilvl="0" w:tplc="B8508DFC">
      <w:start w:val="7"/>
      <w:numFmt w:val="japaneseCounting"/>
      <w:lvlText w:val="%1、"/>
      <w:lvlJc w:val="left"/>
      <w:pPr>
        <w:ind w:left="450" w:hanging="450"/>
      </w:pPr>
      <w:rPr>
        <w:rFonts w:ascii="Arial" w:hAnsi="Arial" w:cs="Arial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1C8538F"/>
    <w:multiLevelType w:val="hybridMultilevel"/>
    <w:tmpl w:val="9FC60928"/>
    <w:lvl w:ilvl="0" w:tplc="8A54259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2BE2767"/>
    <w:multiLevelType w:val="hybridMultilevel"/>
    <w:tmpl w:val="2B28F040"/>
    <w:lvl w:ilvl="0" w:tplc="06A8C9B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8DD010F"/>
    <w:multiLevelType w:val="hybridMultilevel"/>
    <w:tmpl w:val="B5669DD6"/>
    <w:lvl w:ilvl="0" w:tplc="FAD45A6C">
      <w:start w:val="1"/>
      <w:numFmt w:val="decimal"/>
      <w:lvlText w:val="[%1]"/>
      <w:lvlJc w:val="left"/>
      <w:pPr>
        <w:ind w:left="781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ind w:left="4141" w:hanging="420"/>
      </w:pPr>
    </w:lvl>
  </w:abstractNum>
  <w:abstractNum w:abstractNumId="17" w15:restartNumberingAfterBreak="0">
    <w:nsid w:val="4A1A1BEF"/>
    <w:multiLevelType w:val="hybridMultilevel"/>
    <w:tmpl w:val="5442B87C"/>
    <w:lvl w:ilvl="0" w:tplc="AAEEEE72">
      <w:start w:val="7"/>
      <w:numFmt w:val="japaneseCounting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1F620F1"/>
    <w:multiLevelType w:val="hybridMultilevel"/>
    <w:tmpl w:val="C4C65762"/>
    <w:lvl w:ilvl="0" w:tplc="F90C0D2C">
      <w:start w:val="1"/>
      <w:numFmt w:val="japaneseCounting"/>
      <w:lvlText w:val="（%1）"/>
      <w:lvlJc w:val="left"/>
      <w:pPr>
        <w:ind w:left="734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54" w:hanging="420"/>
      </w:pPr>
    </w:lvl>
    <w:lvl w:ilvl="2" w:tplc="0409001B" w:tentative="1">
      <w:start w:val="1"/>
      <w:numFmt w:val="lowerRoman"/>
      <w:lvlText w:val="%3."/>
      <w:lvlJc w:val="right"/>
      <w:pPr>
        <w:ind w:left="1274" w:hanging="420"/>
      </w:pPr>
    </w:lvl>
    <w:lvl w:ilvl="3" w:tplc="0409000F" w:tentative="1">
      <w:start w:val="1"/>
      <w:numFmt w:val="decimal"/>
      <w:lvlText w:val="%4."/>
      <w:lvlJc w:val="left"/>
      <w:pPr>
        <w:ind w:left="1694" w:hanging="420"/>
      </w:pPr>
    </w:lvl>
    <w:lvl w:ilvl="4" w:tplc="04090019" w:tentative="1">
      <w:start w:val="1"/>
      <w:numFmt w:val="lowerLetter"/>
      <w:lvlText w:val="%5)"/>
      <w:lvlJc w:val="left"/>
      <w:pPr>
        <w:ind w:left="2114" w:hanging="420"/>
      </w:pPr>
    </w:lvl>
    <w:lvl w:ilvl="5" w:tplc="0409001B" w:tentative="1">
      <w:start w:val="1"/>
      <w:numFmt w:val="lowerRoman"/>
      <w:lvlText w:val="%6."/>
      <w:lvlJc w:val="right"/>
      <w:pPr>
        <w:ind w:left="2534" w:hanging="420"/>
      </w:pPr>
    </w:lvl>
    <w:lvl w:ilvl="6" w:tplc="0409000F" w:tentative="1">
      <w:start w:val="1"/>
      <w:numFmt w:val="decimal"/>
      <w:lvlText w:val="%7."/>
      <w:lvlJc w:val="left"/>
      <w:pPr>
        <w:ind w:left="2954" w:hanging="420"/>
      </w:pPr>
    </w:lvl>
    <w:lvl w:ilvl="7" w:tplc="04090019" w:tentative="1">
      <w:start w:val="1"/>
      <w:numFmt w:val="lowerLetter"/>
      <w:lvlText w:val="%8)"/>
      <w:lvlJc w:val="left"/>
      <w:pPr>
        <w:ind w:left="3374" w:hanging="420"/>
      </w:pPr>
    </w:lvl>
    <w:lvl w:ilvl="8" w:tplc="0409001B" w:tentative="1">
      <w:start w:val="1"/>
      <w:numFmt w:val="lowerRoman"/>
      <w:lvlText w:val="%9."/>
      <w:lvlJc w:val="right"/>
      <w:pPr>
        <w:ind w:left="3794" w:hanging="420"/>
      </w:pPr>
    </w:lvl>
  </w:abstractNum>
  <w:abstractNum w:abstractNumId="19" w15:restartNumberingAfterBreak="0">
    <w:nsid w:val="596C4947"/>
    <w:multiLevelType w:val="hybridMultilevel"/>
    <w:tmpl w:val="BC00EA88"/>
    <w:lvl w:ilvl="0" w:tplc="0C80FBCA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25BCF5E4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F46ECCCE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8D3A772E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A0729D4E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53E6F7EC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AE66FDAA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00FC247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CF7A0530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20" w15:restartNumberingAfterBreak="0">
    <w:nsid w:val="5A6A6F3B"/>
    <w:multiLevelType w:val="hybridMultilevel"/>
    <w:tmpl w:val="E228CF58"/>
    <w:lvl w:ilvl="0" w:tplc="FAD45A6C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AE84601"/>
    <w:multiLevelType w:val="hybridMultilevel"/>
    <w:tmpl w:val="23A84782"/>
    <w:lvl w:ilvl="0" w:tplc="2D94F64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60445D70"/>
    <w:multiLevelType w:val="hybridMultilevel"/>
    <w:tmpl w:val="FE2A5C04"/>
    <w:lvl w:ilvl="0" w:tplc="567A085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1B06352"/>
    <w:multiLevelType w:val="hybridMultilevel"/>
    <w:tmpl w:val="5D588B4A"/>
    <w:lvl w:ilvl="0" w:tplc="5DEEC5F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62B624A8"/>
    <w:multiLevelType w:val="multilevel"/>
    <w:tmpl w:val="F03AA474"/>
    <w:lvl w:ilvl="0">
      <w:start w:val="7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65790F16"/>
    <w:multiLevelType w:val="hybridMultilevel"/>
    <w:tmpl w:val="D9F29BC2"/>
    <w:lvl w:ilvl="0" w:tplc="B2EA5D96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697D21BB"/>
    <w:multiLevelType w:val="hybridMultilevel"/>
    <w:tmpl w:val="BBDC81BA"/>
    <w:lvl w:ilvl="0" w:tplc="5A2009AE">
      <w:start w:val="9"/>
      <w:numFmt w:val="japaneseCounting"/>
      <w:lvlText w:val="%1、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4800"/>
        </w:tabs>
        <w:ind w:left="48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640"/>
        </w:tabs>
        <w:ind w:left="56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6060"/>
        </w:tabs>
        <w:ind w:left="60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00"/>
        </w:tabs>
        <w:ind w:left="69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7320"/>
        </w:tabs>
        <w:ind w:left="73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420"/>
      </w:pPr>
    </w:lvl>
  </w:abstractNum>
  <w:abstractNum w:abstractNumId="27" w15:restartNumberingAfterBreak="0">
    <w:nsid w:val="6C8D358C"/>
    <w:multiLevelType w:val="hybridMultilevel"/>
    <w:tmpl w:val="1C2E8922"/>
    <w:lvl w:ilvl="0" w:tplc="FE966A3C">
      <w:start w:val="1"/>
      <w:numFmt w:val="decimal"/>
      <w:lvlText w:val="%1、"/>
      <w:lvlJc w:val="left"/>
      <w:pPr>
        <w:tabs>
          <w:tab w:val="num" w:pos="780"/>
        </w:tabs>
        <w:ind w:left="780" w:hanging="420"/>
      </w:pPr>
      <w:rPr>
        <w:rFonts w:ascii="Arial" w:eastAsia="宋体" w:hAnsi="Arial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A908C6"/>
    <w:multiLevelType w:val="hybridMultilevel"/>
    <w:tmpl w:val="18746816"/>
    <w:lvl w:ilvl="0" w:tplc="57B892F4">
      <w:start w:val="1"/>
      <w:numFmt w:val="japaneseCounting"/>
      <w:lvlText w:val="%1、"/>
      <w:lvlJc w:val="left"/>
      <w:pPr>
        <w:ind w:left="390" w:hanging="390"/>
      </w:pPr>
      <w:rPr>
        <w:rFonts w:hint="default"/>
        <w:b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751E46EC"/>
    <w:multiLevelType w:val="hybridMultilevel"/>
    <w:tmpl w:val="043EFC9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7B862266"/>
    <w:multiLevelType w:val="hybridMultilevel"/>
    <w:tmpl w:val="DAD6E40C"/>
    <w:lvl w:ilvl="0" w:tplc="9F5034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0"/>
  </w:num>
  <w:num w:numId="2">
    <w:abstractNumId w:val="6"/>
  </w:num>
  <w:num w:numId="3">
    <w:abstractNumId w:val="22"/>
  </w:num>
  <w:num w:numId="4">
    <w:abstractNumId w:val="10"/>
  </w:num>
  <w:num w:numId="5">
    <w:abstractNumId w:val="27"/>
  </w:num>
  <w:num w:numId="6">
    <w:abstractNumId w:val="28"/>
  </w:num>
  <w:num w:numId="7">
    <w:abstractNumId w:val="17"/>
  </w:num>
  <w:num w:numId="8">
    <w:abstractNumId w:val="26"/>
  </w:num>
  <w:num w:numId="9">
    <w:abstractNumId w:val="21"/>
  </w:num>
  <w:num w:numId="10">
    <w:abstractNumId w:val="15"/>
  </w:num>
  <w:num w:numId="11">
    <w:abstractNumId w:val="23"/>
  </w:num>
  <w:num w:numId="12">
    <w:abstractNumId w:val="3"/>
  </w:num>
  <w:num w:numId="13">
    <w:abstractNumId w:val="4"/>
  </w:num>
  <w:num w:numId="14">
    <w:abstractNumId w:val="14"/>
  </w:num>
  <w:num w:numId="15">
    <w:abstractNumId w:val="11"/>
  </w:num>
  <w:num w:numId="16">
    <w:abstractNumId w:val="2"/>
  </w:num>
  <w:num w:numId="17">
    <w:abstractNumId w:val="5"/>
  </w:num>
  <w:num w:numId="18">
    <w:abstractNumId w:val="24"/>
  </w:num>
  <w:num w:numId="19">
    <w:abstractNumId w:val="1"/>
  </w:num>
  <w:num w:numId="20">
    <w:abstractNumId w:val="8"/>
  </w:num>
  <w:num w:numId="21">
    <w:abstractNumId w:val="13"/>
  </w:num>
  <w:num w:numId="22">
    <w:abstractNumId w:val="29"/>
  </w:num>
  <w:num w:numId="23">
    <w:abstractNumId w:val="7"/>
  </w:num>
  <w:num w:numId="24">
    <w:abstractNumId w:val="12"/>
  </w:num>
  <w:num w:numId="25">
    <w:abstractNumId w:val="9"/>
  </w:num>
  <w:num w:numId="26">
    <w:abstractNumId w:val="16"/>
  </w:num>
  <w:num w:numId="27">
    <w:abstractNumId w:val="0"/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8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28E"/>
    <w:rsid w:val="00000857"/>
    <w:rsid w:val="00004F87"/>
    <w:rsid w:val="0000730F"/>
    <w:rsid w:val="00007CB5"/>
    <w:rsid w:val="00012A43"/>
    <w:rsid w:val="00012EDC"/>
    <w:rsid w:val="00017700"/>
    <w:rsid w:val="000209A4"/>
    <w:rsid w:val="0002166F"/>
    <w:rsid w:val="00023E70"/>
    <w:rsid w:val="00024B71"/>
    <w:rsid w:val="00024D61"/>
    <w:rsid w:val="00025084"/>
    <w:rsid w:val="000258B7"/>
    <w:rsid w:val="00027091"/>
    <w:rsid w:val="0003154E"/>
    <w:rsid w:val="00031A4A"/>
    <w:rsid w:val="000326EB"/>
    <w:rsid w:val="000359E7"/>
    <w:rsid w:val="0003702D"/>
    <w:rsid w:val="0004131C"/>
    <w:rsid w:val="00042173"/>
    <w:rsid w:val="00043080"/>
    <w:rsid w:val="00043B96"/>
    <w:rsid w:val="00047E5F"/>
    <w:rsid w:val="00050217"/>
    <w:rsid w:val="0005045B"/>
    <w:rsid w:val="00050508"/>
    <w:rsid w:val="00051110"/>
    <w:rsid w:val="0005246F"/>
    <w:rsid w:val="00052D81"/>
    <w:rsid w:val="00053ABF"/>
    <w:rsid w:val="0005486C"/>
    <w:rsid w:val="000559AB"/>
    <w:rsid w:val="00057EFC"/>
    <w:rsid w:val="00061BB2"/>
    <w:rsid w:val="000622B9"/>
    <w:rsid w:val="00062667"/>
    <w:rsid w:val="000631DE"/>
    <w:rsid w:val="00065E9B"/>
    <w:rsid w:val="0006609C"/>
    <w:rsid w:val="00072A6A"/>
    <w:rsid w:val="00076AD9"/>
    <w:rsid w:val="00076C22"/>
    <w:rsid w:val="00076F4D"/>
    <w:rsid w:val="000815C2"/>
    <w:rsid w:val="00082BEC"/>
    <w:rsid w:val="00082D4B"/>
    <w:rsid w:val="00085F14"/>
    <w:rsid w:val="00087273"/>
    <w:rsid w:val="000878C0"/>
    <w:rsid w:val="0009168A"/>
    <w:rsid w:val="000944B0"/>
    <w:rsid w:val="00095D5B"/>
    <w:rsid w:val="00097455"/>
    <w:rsid w:val="00097BA8"/>
    <w:rsid w:val="000A0183"/>
    <w:rsid w:val="000A12D9"/>
    <w:rsid w:val="000A2764"/>
    <w:rsid w:val="000A7789"/>
    <w:rsid w:val="000B0E8D"/>
    <w:rsid w:val="000B2260"/>
    <w:rsid w:val="000B32AE"/>
    <w:rsid w:val="000B45E6"/>
    <w:rsid w:val="000B48D8"/>
    <w:rsid w:val="000B4C09"/>
    <w:rsid w:val="000B4EC5"/>
    <w:rsid w:val="000B75F3"/>
    <w:rsid w:val="000C148C"/>
    <w:rsid w:val="000C1AA5"/>
    <w:rsid w:val="000C239B"/>
    <w:rsid w:val="000C3888"/>
    <w:rsid w:val="000C3AD8"/>
    <w:rsid w:val="000C52D7"/>
    <w:rsid w:val="000C57D3"/>
    <w:rsid w:val="000C6C9D"/>
    <w:rsid w:val="000C6CFF"/>
    <w:rsid w:val="000D0094"/>
    <w:rsid w:val="000D0C22"/>
    <w:rsid w:val="000D1B61"/>
    <w:rsid w:val="000D1C83"/>
    <w:rsid w:val="000D32AB"/>
    <w:rsid w:val="000D3D13"/>
    <w:rsid w:val="000D5708"/>
    <w:rsid w:val="000D7619"/>
    <w:rsid w:val="000E12DD"/>
    <w:rsid w:val="000E17B5"/>
    <w:rsid w:val="000E1C1F"/>
    <w:rsid w:val="000E1EC8"/>
    <w:rsid w:val="000E2956"/>
    <w:rsid w:val="000E4954"/>
    <w:rsid w:val="000E4EBD"/>
    <w:rsid w:val="000E681C"/>
    <w:rsid w:val="000F1DD8"/>
    <w:rsid w:val="000F26D6"/>
    <w:rsid w:val="000F278C"/>
    <w:rsid w:val="000F3441"/>
    <w:rsid w:val="000F4F0D"/>
    <w:rsid w:val="000F5DA2"/>
    <w:rsid w:val="000F5DE0"/>
    <w:rsid w:val="000F6E84"/>
    <w:rsid w:val="000F722F"/>
    <w:rsid w:val="000F7BDD"/>
    <w:rsid w:val="000F7D67"/>
    <w:rsid w:val="00101367"/>
    <w:rsid w:val="00101FAE"/>
    <w:rsid w:val="00102501"/>
    <w:rsid w:val="00103290"/>
    <w:rsid w:val="00103404"/>
    <w:rsid w:val="00105261"/>
    <w:rsid w:val="00106ACF"/>
    <w:rsid w:val="00111315"/>
    <w:rsid w:val="00111659"/>
    <w:rsid w:val="00111762"/>
    <w:rsid w:val="0011179C"/>
    <w:rsid w:val="00115745"/>
    <w:rsid w:val="0011619E"/>
    <w:rsid w:val="00117BE2"/>
    <w:rsid w:val="0012077C"/>
    <w:rsid w:val="00121E31"/>
    <w:rsid w:val="0012334A"/>
    <w:rsid w:val="00123479"/>
    <w:rsid w:val="001236E7"/>
    <w:rsid w:val="00123777"/>
    <w:rsid w:val="00123D14"/>
    <w:rsid w:val="00124213"/>
    <w:rsid w:val="001243FD"/>
    <w:rsid w:val="0012721A"/>
    <w:rsid w:val="00127DC1"/>
    <w:rsid w:val="00130D22"/>
    <w:rsid w:val="00130D24"/>
    <w:rsid w:val="00132E73"/>
    <w:rsid w:val="00133E56"/>
    <w:rsid w:val="00133E69"/>
    <w:rsid w:val="0013525A"/>
    <w:rsid w:val="00142EBF"/>
    <w:rsid w:val="00143D17"/>
    <w:rsid w:val="00146727"/>
    <w:rsid w:val="0015103C"/>
    <w:rsid w:val="00154839"/>
    <w:rsid w:val="00154A44"/>
    <w:rsid w:val="00154ECE"/>
    <w:rsid w:val="00155769"/>
    <w:rsid w:val="00155EAD"/>
    <w:rsid w:val="00156D86"/>
    <w:rsid w:val="00161505"/>
    <w:rsid w:val="00161A9A"/>
    <w:rsid w:val="00162E95"/>
    <w:rsid w:val="001647E2"/>
    <w:rsid w:val="001668D8"/>
    <w:rsid w:val="00171FEA"/>
    <w:rsid w:val="001740DF"/>
    <w:rsid w:val="00174C4F"/>
    <w:rsid w:val="00174E17"/>
    <w:rsid w:val="001754C2"/>
    <w:rsid w:val="001754D6"/>
    <w:rsid w:val="00183C18"/>
    <w:rsid w:val="00187004"/>
    <w:rsid w:val="00187DB4"/>
    <w:rsid w:val="001907A2"/>
    <w:rsid w:val="00192735"/>
    <w:rsid w:val="00193F56"/>
    <w:rsid w:val="0019417D"/>
    <w:rsid w:val="001954BA"/>
    <w:rsid w:val="001962EB"/>
    <w:rsid w:val="001A17AA"/>
    <w:rsid w:val="001A1CF7"/>
    <w:rsid w:val="001A23E2"/>
    <w:rsid w:val="001A315A"/>
    <w:rsid w:val="001A348B"/>
    <w:rsid w:val="001A4142"/>
    <w:rsid w:val="001A542E"/>
    <w:rsid w:val="001A5DF9"/>
    <w:rsid w:val="001A6A49"/>
    <w:rsid w:val="001A6FA6"/>
    <w:rsid w:val="001B0BAE"/>
    <w:rsid w:val="001B2CD1"/>
    <w:rsid w:val="001B6254"/>
    <w:rsid w:val="001B6D53"/>
    <w:rsid w:val="001C1CFF"/>
    <w:rsid w:val="001C4EFD"/>
    <w:rsid w:val="001C530F"/>
    <w:rsid w:val="001C6190"/>
    <w:rsid w:val="001C7583"/>
    <w:rsid w:val="001D1EFB"/>
    <w:rsid w:val="001D2AA3"/>
    <w:rsid w:val="001D4C4E"/>
    <w:rsid w:val="001D4E7D"/>
    <w:rsid w:val="001D6EF6"/>
    <w:rsid w:val="001D7F2E"/>
    <w:rsid w:val="001E1203"/>
    <w:rsid w:val="001E1468"/>
    <w:rsid w:val="001E1606"/>
    <w:rsid w:val="001E461B"/>
    <w:rsid w:val="001F3EA7"/>
    <w:rsid w:val="001F551E"/>
    <w:rsid w:val="001F5DFC"/>
    <w:rsid w:val="001F5F25"/>
    <w:rsid w:val="001F629D"/>
    <w:rsid w:val="001F6A5F"/>
    <w:rsid w:val="0020069C"/>
    <w:rsid w:val="00200748"/>
    <w:rsid w:val="00200B6C"/>
    <w:rsid w:val="0020293F"/>
    <w:rsid w:val="00204807"/>
    <w:rsid w:val="002061C4"/>
    <w:rsid w:val="00207FF5"/>
    <w:rsid w:val="00210AD6"/>
    <w:rsid w:val="00213038"/>
    <w:rsid w:val="00213124"/>
    <w:rsid w:val="002166B4"/>
    <w:rsid w:val="00221AFD"/>
    <w:rsid w:val="00222DE6"/>
    <w:rsid w:val="00224357"/>
    <w:rsid w:val="002267C6"/>
    <w:rsid w:val="00231CF8"/>
    <w:rsid w:val="00232620"/>
    <w:rsid w:val="00234901"/>
    <w:rsid w:val="00234C4D"/>
    <w:rsid w:val="00235DD7"/>
    <w:rsid w:val="00237CFD"/>
    <w:rsid w:val="00240068"/>
    <w:rsid w:val="00242495"/>
    <w:rsid w:val="00243A6D"/>
    <w:rsid w:val="0024707B"/>
    <w:rsid w:val="002535B2"/>
    <w:rsid w:val="00255561"/>
    <w:rsid w:val="002559F9"/>
    <w:rsid w:val="002574D8"/>
    <w:rsid w:val="00260167"/>
    <w:rsid w:val="00262F0E"/>
    <w:rsid w:val="0026367A"/>
    <w:rsid w:val="00267B32"/>
    <w:rsid w:val="00267BF3"/>
    <w:rsid w:val="00267C2A"/>
    <w:rsid w:val="0027043B"/>
    <w:rsid w:val="00272986"/>
    <w:rsid w:val="00272A81"/>
    <w:rsid w:val="002730E6"/>
    <w:rsid w:val="002748A3"/>
    <w:rsid w:val="00274C62"/>
    <w:rsid w:val="00275257"/>
    <w:rsid w:val="002759A4"/>
    <w:rsid w:val="00276BFF"/>
    <w:rsid w:val="0028074E"/>
    <w:rsid w:val="00280D19"/>
    <w:rsid w:val="00281408"/>
    <w:rsid w:val="00281ED8"/>
    <w:rsid w:val="00282CE5"/>
    <w:rsid w:val="00286913"/>
    <w:rsid w:val="00290E33"/>
    <w:rsid w:val="00291C5D"/>
    <w:rsid w:val="0029316A"/>
    <w:rsid w:val="002934D2"/>
    <w:rsid w:val="00295E60"/>
    <w:rsid w:val="0029706F"/>
    <w:rsid w:val="002973EB"/>
    <w:rsid w:val="00297C9A"/>
    <w:rsid w:val="002A03BC"/>
    <w:rsid w:val="002A197D"/>
    <w:rsid w:val="002A1BEA"/>
    <w:rsid w:val="002A1E58"/>
    <w:rsid w:val="002A1F66"/>
    <w:rsid w:val="002A2EA2"/>
    <w:rsid w:val="002A385B"/>
    <w:rsid w:val="002B1372"/>
    <w:rsid w:val="002B6843"/>
    <w:rsid w:val="002B6947"/>
    <w:rsid w:val="002B6F6A"/>
    <w:rsid w:val="002B7E4F"/>
    <w:rsid w:val="002C181B"/>
    <w:rsid w:val="002C6216"/>
    <w:rsid w:val="002C6258"/>
    <w:rsid w:val="002C7306"/>
    <w:rsid w:val="002D2475"/>
    <w:rsid w:val="002D4DC6"/>
    <w:rsid w:val="002D5290"/>
    <w:rsid w:val="002D621E"/>
    <w:rsid w:val="002D7405"/>
    <w:rsid w:val="002E0025"/>
    <w:rsid w:val="002E1A8E"/>
    <w:rsid w:val="002E1E21"/>
    <w:rsid w:val="002E340A"/>
    <w:rsid w:val="002E35A8"/>
    <w:rsid w:val="002E6B31"/>
    <w:rsid w:val="002E7597"/>
    <w:rsid w:val="002F3844"/>
    <w:rsid w:val="002F5246"/>
    <w:rsid w:val="002F5455"/>
    <w:rsid w:val="002F5A91"/>
    <w:rsid w:val="002F5EA7"/>
    <w:rsid w:val="003010AD"/>
    <w:rsid w:val="00302E7E"/>
    <w:rsid w:val="003062CA"/>
    <w:rsid w:val="003072C8"/>
    <w:rsid w:val="003131DE"/>
    <w:rsid w:val="00313BC3"/>
    <w:rsid w:val="003148A2"/>
    <w:rsid w:val="00314904"/>
    <w:rsid w:val="003151FC"/>
    <w:rsid w:val="0031651C"/>
    <w:rsid w:val="003169FD"/>
    <w:rsid w:val="003173A8"/>
    <w:rsid w:val="0031748E"/>
    <w:rsid w:val="00317C47"/>
    <w:rsid w:val="0032050E"/>
    <w:rsid w:val="0032101D"/>
    <w:rsid w:val="003244CD"/>
    <w:rsid w:val="003253C5"/>
    <w:rsid w:val="00327482"/>
    <w:rsid w:val="00327E5D"/>
    <w:rsid w:val="00330553"/>
    <w:rsid w:val="003316F3"/>
    <w:rsid w:val="003368AA"/>
    <w:rsid w:val="0034087F"/>
    <w:rsid w:val="00344235"/>
    <w:rsid w:val="003444DE"/>
    <w:rsid w:val="003475DC"/>
    <w:rsid w:val="003529A6"/>
    <w:rsid w:val="00352A64"/>
    <w:rsid w:val="003535EF"/>
    <w:rsid w:val="003546FF"/>
    <w:rsid w:val="00355E6C"/>
    <w:rsid w:val="00357B85"/>
    <w:rsid w:val="003614F8"/>
    <w:rsid w:val="00361705"/>
    <w:rsid w:val="00361B58"/>
    <w:rsid w:val="00364723"/>
    <w:rsid w:val="00367219"/>
    <w:rsid w:val="003736F6"/>
    <w:rsid w:val="00375125"/>
    <w:rsid w:val="00376315"/>
    <w:rsid w:val="00377A9B"/>
    <w:rsid w:val="0038019B"/>
    <w:rsid w:val="003835E2"/>
    <w:rsid w:val="003838C0"/>
    <w:rsid w:val="00384AFB"/>
    <w:rsid w:val="00386210"/>
    <w:rsid w:val="003864CA"/>
    <w:rsid w:val="00386F2E"/>
    <w:rsid w:val="00386FF3"/>
    <w:rsid w:val="003871E3"/>
    <w:rsid w:val="0038758D"/>
    <w:rsid w:val="00387D8D"/>
    <w:rsid w:val="00390A3D"/>
    <w:rsid w:val="00390F26"/>
    <w:rsid w:val="0039373C"/>
    <w:rsid w:val="00393E2F"/>
    <w:rsid w:val="003A0CAB"/>
    <w:rsid w:val="003A18E1"/>
    <w:rsid w:val="003A18F0"/>
    <w:rsid w:val="003A2237"/>
    <w:rsid w:val="003A3716"/>
    <w:rsid w:val="003A71DF"/>
    <w:rsid w:val="003B0747"/>
    <w:rsid w:val="003B1FBF"/>
    <w:rsid w:val="003B331D"/>
    <w:rsid w:val="003B4CCC"/>
    <w:rsid w:val="003B4D10"/>
    <w:rsid w:val="003B627E"/>
    <w:rsid w:val="003C1078"/>
    <w:rsid w:val="003C58D9"/>
    <w:rsid w:val="003C6018"/>
    <w:rsid w:val="003C6E5E"/>
    <w:rsid w:val="003D0CC1"/>
    <w:rsid w:val="003D2E5E"/>
    <w:rsid w:val="003D34A9"/>
    <w:rsid w:val="003D47E3"/>
    <w:rsid w:val="003D4FD4"/>
    <w:rsid w:val="003D5DBF"/>
    <w:rsid w:val="003D5E97"/>
    <w:rsid w:val="003E15B5"/>
    <w:rsid w:val="003E69F7"/>
    <w:rsid w:val="003F1C96"/>
    <w:rsid w:val="003F26A8"/>
    <w:rsid w:val="003F5788"/>
    <w:rsid w:val="003F5B60"/>
    <w:rsid w:val="003F6878"/>
    <w:rsid w:val="003F72A1"/>
    <w:rsid w:val="004009EF"/>
    <w:rsid w:val="00400E67"/>
    <w:rsid w:val="00405832"/>
    <w:rsid w:val="0040644A"/>
    <w:rsid w:val="00411021"/>
    <w:rsid w:val="00412D23"/>
    <w:rsid w:val="004134E6"/>
    <w:rsid w:val="00413C8B"/>
    <w:rsid w:val="00415053"/>
    <w:rsid w:val="00416A98"/>
    <w:rsid w:val="00420F47"/>
    <w:rsid w:val="004230E3"/>
    <w:rsid w:val="00424210"/>
    <w:rsid w:val="0042480F"/>
    <w:rsid w:val="00425C9A"/>
    <w:rsid w:val="00426943"/>
    <w:rsid w:val="0042715B"/>
    <w:rsid w:val="00427E51"/>
    <w:rsid w:val="004303C3"/>
    <w:rsid w:val="0043154B"/>
    <w:rsid w:val="004323B4"/>
    <w:rsid w:val="00437387"/>
    <w:rsid w:val="00437674"/>
    <w:rsid w:val="0044069E"/>
    <w:rsid w:val="004417EB"/>
    <w:rsid w:val="004432DE"/>
    <w:rsid w:val="004434D0"/>
    <w:rsid w:val="0044442E"/>
    <w:rsid w:val="00445C27"/>
    <w:rsid w:val="0044783E"/>
    <w:rsid w:val="00447F25"/>
    <w:rsid w:val="004508BD"/>
    <w:rsid w:val="00450EFF"/>
    <w:rsid w:val="00451F64"/>
    <w:rsid w:val="0045393B"/>
    <w:rsid w:val="00453C70"/>
    <w:rsid w:val="0045608E"/>
    <w:rsid w:val="00456562"/>
    <w:rsid w:val="00465B37"/>
    <w:rsid w:val="004660C4"/>
    <w:rsid w:val="0046690D"/>
    <w:rsid w:val="004676AC"/>
    <w:rsid w:val="004711CF"/>
    <w:rsid w:val="0047230C"/>
    <w:rsid w:val="00474D0F"/>
    <w:rsid w:val="00477240"/>
    <w:rsid w:val="00477459"/>
    <w:rsid w:val="004775E7"/>
    <w:rsid w:val="00480BF3"/>
    <w:rsid w:val="00481B3B"/>
    <w:rsid w:val="00481B73"/>
    <w:rsid w:val="00481FC2"/>
    <w:rsid w:val="00483F3D"/>
    <w:rsid w:val="004846E5"/>
    <w:rsid w:val="004859A7"/>
    <w:rsid w:val="00486778"/>
    <w:rsid w:val="00490173"/>
    <w:rsid w:val="004961C6"/>
    <w:rsid w:val="0049641B"/>
    <w:rsid w:val="004964AF"/>
    <w:rsid w:val="004A173E"/>
    <w:rsid w:val="004A2C2C"/>
    <w:rsid w:val="004A31B2"/>
    <w:rsid w:val="004A4775"/>
    <w:rsid w:val="004B07DF"/>
    <w:rsid w:val="004B36DD"/>
    <w:rsid w:val="004B37F2"/>
    <w:rsid w:val="004B4FB0"/>
    <w:rsid w:val="004B5568"/>
    <w:rsid w:val="004B73ED"/>
    <w:rsid w:val="004C0C8F"/>
    <w:rsid w:val="004C34D1"/>
    <w:rsid w:val="004C3E16"/>
    <w:rsid w:val="004C3E44"/>
    <w:rsid w:val="004D0097"/>
    <w:rsid w:val="004D06B4"/>
    <w:rsid w:val="004D22E3"/>
    <w:rsid w:val="004D4565"/>
    <w:rsid w:val="004D6F0B"/>
    <w:rsid w:val="004D7103"/>
    <w:rsid w:val="004E158B"/>
    <w:rsid w:val="004E1B6D"/>
    <w:rsid w:val="004E3CF1"/>
    <w:rsid w:val="004E49AA"/>
    <w:rsid w:val="004E60E7"/>
    <w:rsid w:val="004F1088"/>
    <w:rsid w:val="004F1B86"/>
    <w:rsid w:val="004F1C65"/>
    <w:rsid w:val="004F228B"/>
    <w:rsid w:val="004F2E56"/>
    <w:rsid w:val="004F4C25"/>
    <w:rsid w:val="004F6F51"/>
    <w:rsid w:val="004F76BE"/>
    <w:rsid w:val="004F79BC"/>
    <w:rsid w:val="005008FC"/>
    <w:rsid w:val="00501411"/>
    <w:rsid w:val="00501985"/>
    <w:rsid w:val="005020E1"/>
    <w:rsid w:val="0050324C"/>
    <w:rsid w:val="005041D5"/>
    <w:rsid w:val="00510518"/>
    <w:rsid w:val="005106F1"/>
    <w:rsid w:val="00513250"/>
    <w:rsid w:val="00514258"/>
    <w:rsid w:val="00520E95"/>
    <w:rsid w:val="00523785"/>
    <w:rsid w:val="00526E1C"/>
    <w:rsid w:val="00527490"/>
    <w:rsid w:val="00527FEE"/>
    <w:rsid w:val="00530B02"/>
    <w:rsid w:val="00532FE9"/>
    <w:rsid w:val="005332A2"/>
    <w:rsid w:val="00536776"/>
    <w:rsid w:val="0053796D"/>
    <w:rsid w:val="00537F40"/>
    <w:rsid w:val="00540B51"/>
    <w:rsid w:val="00540C3F"/>
    <w:rsid w:val="00541050"/>
    <w:rsid w:val="005416F6"/>
    <w:rsid w:val="00541F68"/>
    <w:rsid w:val="00543630"/>
    <w:rsid w:val="00546EE4"/>
    <w:rsid w:val="0054713B"/>
    <w:rsid w:val="00552A5F"/>
    <w:rsid w:val="00552D5A"/>
    <w:rsid w:val="00555F88"/>
    <w:rsid w:val="0055755D"/>
    <w:rsid w:val="00560922"/>
    <w:rsid w:val="005617E4"/>
    <w:rsid w:val="005629B8"/>
    <w:rsid w:val="005644E0"/>
    <w:rsid w:val="00565816"/>
    <w:rsid w:val="005666B4"/>
    <w:rsid w:val="0056691B"/>
    <w:rsid w:val="00566A10"/>
    <w:rsid w:val="005675EF"/>
    <w:rsid w:val="0057188B"/>
    <w:rsid w:val="005725AC"/>
    <w:rsid w:val="0057291D"/>
    <w:rsid w:val="00573DA8"/>
    <w:rsid w:val="00574F42"/>
    <w:rsid w:val="00577DFD"/>
    <w:rsid w:val="00580515"/>
    <w:rsid w:val="00580CA6"/>
    <w:rsid w:val="0058122B"/>
    <w:rsid w:val="00581263"/>
    <w:rsid w:val="00581CFF"/>
    <w:rsid w:val="005827F6"/>
    <w:rsid w:val="00582EFC"/>
    <w:rsid w:val="00586AAF"/>
    <w:rsid w:val="0059219C"/>
    <w:rsid w:val="0059338F"/>
    <w:rsid w:val="00594CD1"/>
    <w:rsid w:val="00595E86"/>
    <w:rsid w:val="005961E1"/>
    <w:rsid w:val="00596EB6"/>
    <w:rsid w:val="005A0555"/>
    <w:rsid w:val="005A1B7A"/>
    <w:rsid w:val="005A2327"/>
    <w:rsid w:val="005A4215"/>
    <w:rsid w:val="005A6464"/>
    <w:rsid w:val="005B6B3D"/>
    <w:rsid w:val="005C1B27"/>
    <w:rsid w:val="005C1E67"/>
    <w:rsid w:val="005C4521"/>
    <w:rsid w:val="005C5822"/>
    <w:rsid w:val="005C6220"/>
    <w:rsid w:val="005C727A"/>
    <w:rsid w:val="005C7FF8"/>
    <w:rsid w:val="005D00C4"/>
    <w:rsid w:val="005D0173"/>
    <w:rsid w:val="005D0497"/>
    <w:rsid w:val="005D19F9"/>
    <w:rsid w:val="005D1AD9"/>
    <w:rsid w:val="005D3052"/>
    <w:rsid w:val="005D31D8"/>
    <w:rsid w:val="005D3DE5"/>
    <w:rsid w:val="005D6527"/>
    <w:rsid w:val="005D77BD"/>
    <w:rsid w:val="005E169D"/>
    <w:rsid w:val="005E3DD3"/>
    <w:rsid w:val="005E6B50"/>
    <w:rsid w:val="005E7B53"/>
    <w:rsid w:val="005F0B08"/>
    <w:rsid w:val="005F2012"/>
    <w:rsid w:val="005F4570"/>
    <w:rsid w:val="005F5D46"/>
    <w:rsid w:val="006018BD"/>
    <w:rsid w:val="00602F84"/>
    <w:rsid w:val="00603063"/>
    <w:rsid w:val="0060476D"/>
    <w:rsid w:val="00607884"/>
    <w:rsid w:val="00607D02"/>
    <w:rsid w:val="0061002E"/>
    <w:rsid w:val="006104BC"/>
    <w:rsid w:val="006113F3"/>
    <w:rsid w:val="0061291D"/>
    <w:rsid w:val="00614045"/>
    <w:rsid w:val="0061579D"/>
    <w:rsid w:val="00617527"/>
    <w:rsid w:val="00617DA7"/>
    <w:rsid w:val="00620B33"/>
    <w:rsid w:val="00621CA4"/>
    <w:rsid w:val="00622560"/>
    <w:rsid w:val="0062437C"/>
    <w:rsid w:val="00630101"/>
    <w:rsid w:val="006303B6"/>
    <w:rsid w:val="00630781"/>
    <w:rsid w:val="006400DC"/>
    <w:rsid w:val="00640EA4"/>
    <w:rsid w:val="00644BEC"/>
    <w:rsid w:val="0064534F"/>
    <w:rsid w:val="006458C5"/>
    <w:rsid w:val="00646917"/>
    <w:rsid w:val="006530CF"/>
    <w:rsid w:val="00654C67"/>
    <w:rsid w:val="00654CFE"/>
    <w:rsid w:val="00656831"/>
    <w:rsid w:val="006631E7"/>
    <w:rsid w:val="006638B4"/>
    <w:rsid w:val="00663A38"/>
    <w:rsid w:val="006644C8"/>
    <w:rsid w:val="00664502"/>
    <w:rsid w:val="006647C9"/>
    <w:rsid w:val="00666A0E"/>
    <w:rsid w:val="00667DB0"/>
    <w:rsid w:val="00671C33"/>
    <w:rsid w:val="00672810"/>
    <w:rsid w:val="00673CF7"/>
    <w:rsid w:val="00673D1F"/>
    <w:rsid w:val="006740E2"/>
    <w:rsid w:val="0067514D"/>
    <w:rsid w:val="00676967"/>
    <w:rsid w:val="00676AD5"/>
    <w:rsid w:val="0068172A"/>
    <w:rsid w:val="0068287C"/>
    <w:rsid w:val="00683EEA"/>
    <w:rsid w:val="00684D87"/>
    <w:rsid w:val="00685090"/>
    <w:rsid w:val="006850BC"/>
    <w:rsid w:val="00687AF7"/>
    <w:rsid w:val="00687C9A"/>
    <w:rsid w:val="006902AD"/>
    <w:rsid w:val="00690A20"/>
    <w:rsid w:val="00691FE2"/>
    <w:rsid w:val="00692C8F"/>
    <w:rsid w:val="00693514"/>
    <w:rsid w:val="00693A58"/>
    <w:rsid w:val="00694EBB"/>
    <w:rsid w:val="00695114"/>
    <w:rsid w:val="00695B48"/>
    <w:rsid w:val="00695C35"/>
    <w:rsid w:val="00696A3C"/>
    <w:rsid w:val="00697276"/>
    <w:rsid w:val="006A1A97"/>
    <w:rsid w:val="006A3D26"/>
    <w:rsid w:val="006B2634"/>
    <w:rsid w:val="006B4231"/>
    <w:rsid w:val="006B5E88"/>
    <w:rsid w:val="006C000E"/>
    <w:rsid w:val="006C15B3"/>
    <w:rsid w:val="006C299C"/>
    <w:rsid w:val="006C2DCD"/>
    <w:rsid w:val="006C3424"/>
    <w:rsid w:val="006C4EA3"/>
    <w:rsid w:val="006C51B6"/>
    <w:rsid w:val="006C528E"/>
    <w:rsid w:val="006C69B6"/>
    <w:rsid w:val="006C6A34"/>
    <w:rsid w:val="006C77CC"/>
    <w:rsid w:val="006C7B47"/>
    <w:rsid w:val="006C7CAC"/>
    <w:rsid w:val="006D206C"/>
    <w:rsid w:val="006D3CA1"/>
    <w:rsid w:val="006D41C8"/>
    <w:rsid w:val="006D56E9"/>
    <w:rsid w:val="006D5EF5"/>
    <w:rsid w:val="006D7E98"/>
    <w:rsid w:val="006E2E23"/>
    <w:rsid w:val="006E3E03"/>
    <w:rsid w:val="006E60E3"/>
    <w:rsid w:val="006E69EB"/>
    <w:rsid w:val="006F1285"/>
    <w:rsid w:val="006F13CB"/>
    <w:rsid w:val="006F2267"/>
    <w:rsid w:val="006F2D8C"/>
    <w:rsid w:val="006F4B18"/>
    <w:rsid w:val="006F6BCB"/>
    <w:rsid w:val="006F7AE5"/>
    <w:rsid w:val="00700049"/>
    <w:rsid w:val="00700B32"/>
    <w:rsid w:val="0070112D"/>
    <w:rsid w:val="007012D1"/>
    <w:rsid w:val="00701499"/>
    <w:rsid w:val="00705CCC"/>
    <w:rsid w:val="00707F22"/>
    <w:rsid w:val="00713151"/>
    <w:rsid w:val="00714A4B"/>
    <w:rsid w:val="00721B0C"/>
    <w:rsid w:val="00723539"/>
    <w:rsid w:val="00723FA2"/>
    <w:rsid w:val="00730918"/>
    <w:rsid w:val="007402F4"/>
    <w:rsid w:val="00740F63"/>
    <w:rsid w:val="00741708"/>
    <w:rsid w:val="0074221C"/>
    <w:rsid w:val="00742A7A"/>
    <w:rsid w:val="00742B24"/>
    <w:rsid w:val="00746439"/>
    <w:rsid w:val="00746466"/>
    <w:rsid w:val="007477F9"/>
    <w:rsid w:val="0075176F"/>
    <w:rsid w:val="0075256A"/>
    <w:rsid w:val="0075398D"/>
    <w:rsid w:val="0076006E"/>
    <w:rsid w:val="00760DFB"/>
    <w:rsid w:val="007623AA"/>
    <w:rsid w:val="00764F07"/>
    <w:rsid w:val="007678CD"/>
    <w:rsid w:val="0077150A"/>
    <w:rsid w:val="00773A39"/>
    <w:rsid w:val="00773D82"/>
    <w:rsid w:val="00774C7A"/>
    <w:rsid w:val="00777E16"/>
    <w:rsid w:val="00785648"/>
    <w:rsid w:val="007859BC"/>
    <w:rsid w:val="00786B97"/>
    <w:rsid w:val="00786E27"/>
    <w:rsid w:val="007879F2"/>
    <w:rsid w:val="007919F5"/>
    <w:rsid w:val="00793F9F"/>
    <w:rsid w:val="00795236"/>
    <w:rsid w:val="00795676"/>
    <w:rsid w:val="00795943"/>
    <w:rsid w:val="0079717B"/>
    <w:rsid w:val="007A13C8"/>
    <w:rsid w:val="007A431E"/>
    <w:rsid w:val="007A4869"/>
    <w:rsid w:val="007A7F0C"/>
    <w:rsid w:val="007B01A2"/>
    <w:rsid w:val="007B0C73"/>
    <w:rsid w:val="007B2D27"/>
    <w:rsid w:val="007B3221"/>
    <w:rsid w:val="007B3574"/>
    <w:rsid w:val="007B4007"/>
    <w:rsid w:val="007B4350"/>
    <w:rsid w:val="007B54C2"/>
    <w:rsid w:val="007B6EFB"/>
    <w:rsid w:val="007B7D16"/>
    <w:rsid w:val="007C5AAF"/>
    <w:rsid w:val="007D0A13"/>
    <w:rsid w:val="007D11ED"/>
    <w:rsid w:val="007D1BE8"/>
    <w:rsid w:val="007D4714"/>
    <w:rsid w:val="007D71DC"/>
    <w:rsid w:val="007D728C"/>
    <w:rsid w:val="007E2852"/>
    <w:rsid w:val="007E5588"/>
    <w:rsid w:val="007E5D92"/>
    <w:rsid w:val="007F047E"/>
    <w:rsid w:val="007F6A2B"/>
    <w:rsid w:val="00801CD7"/>
    <w:rsid w:val="008023EF"/>
    <w:rsid w:val="00803207"/>
    <w:rsid w:val="00803E66"/>
    <w:rsid w:val="008041DA"/>
    <w:rsid w:val="00804D43"/>
    <w:rsid w:val="00805749"/>
    <w:rsid w:val="00806236"/>
    <w:rsid w:val="00806829"/>
    <w:rsid w:val="00806C0F"/>
    <w:rsid w:val="00810BA0"/>
    <w:rsid w:val="008112B2"/>
    <w:rsid w:val="008119A4"/>
    <w:rsid w:val="008119D9"/>
    <w:rsid w:val="0081207C"/>
    <w:rsid w:val="00812BCF"/>
    <w:rsid w:val="008135DE"/>
    <w:rsid w:val="00814878"/>
    <w:rsid w:val="0081794D"/>
    <w:rsid w:val="008209F4"/>
    <w:rsid w:val="00822ACE"/>
    <w:rsid w:val="008267B6"/>
    <w:rsid w:val="00827F1C"/>
    <w:rsid w:val="008327F6"/>
    <w:rsid w:val="00833620"/>
    <w:rsid w:val="00834B0A"/>
    <w:rsid w:val="00836ED6"/>
    <w:rsid w:val="00841A4D"/>
    <w:rsid w:val="00842862"/>
    <w:rsid w:val="00843456"/>
    <w:rsid w:val="0084494A"/>
    <w:rsid w:val="00844B5E"/>
    <w:rsid w:val="00845C39"/>
    <w:rsid w:val="00845C5F"/>
    <w:rsid w:val="00851E96"/>
    <w:rsid w:val="00852285"/>
    <w:rsid w:val="008539DF"/>
    <w:rsid w:val="00854D6E"/>
    <w:rsid w:val="00855598"/>
    <w:rsid w:val="00856F81"/>
    <w:rsid w:val="0085746E"/>
    <w:rsid w:val="00857D00"/>
    <w:rsid w:val="008606C1"/>
    <w:rsid w:val="00862A5D"/>
    <w:rsid w:val="008646CC"/>
    <w:rsid w:val="0086489F"/>
    <w:rsid w:val="00865EAF"/>
    <w:rsid w:val="00866A2C"/>
    <w:rsid w:val="00866BB4"/>
    <w:rsid w:val="0086720C"/>
    <w:rsid w:val="00867791"/>
    <w:rsid w:val="008677E5"/>
    <w:rsid w:val="008710E0"/>
    <w:rsid w:val="00871CE3"/>
    <w:rsid w:val="00872A78"/>
    <w:rsid w:val="00872E0D"/>
    <w:rsid w:val="008752BB"/>
    <w:rsid w:val="008754F6"/>
    <w:rsid w:val="0087638E"/>
    <w:rsid w:val="008812CE"/>
    <w:rsid w:val="00881534"/>
    <w:rsid w:val="008828F7"/>
    <w:rsid w:val="00883E59"/>
    <w:rsid w:val="00884234"/>
    <w:rsid w:val="00887892"/>
    <w:rsid w:val="00887ECA"/>
    <w:rsid w:val="008901C3"/>
    <w:rsid w:val="00890431"/>
    <w:rsid w:val="00890EB1"/>
    <w:rsid w:val="00891461"/>
    <w:rsid w:val="00892F71"/>
    <w:rsid w:val="008934BA"/>
    <w:rsid w:val="008A281C"/>
    <w:rsid w:val="008A3232"/>
    <w:rsid w:val="008A394F"/>
    <w:rsid w:val="008A5731"/>
    <w:rsid w:val="008A7719"/>
    <w:rsid w:val="008A7AFA"/>
    <w:rsid w:val="008B15F9"/>
    <w:rsid w:val="008B309A"/>
    <w:rsid w:val="008B3F33"/>
    <w:rsid w:val="008B459C"/>
    <w:rsid w:val="008B51F8"/>
    <w:rsid w:val="008B5E41"/>
    <w:rsid w:val="008B77CA"/>
    <w:rsid w:val="008C07C1"/>
    <w:rsid w:val="008C3211"/>
    <w:rsid w:val="008C394D"/>
    <w:rsid w:val="008C3B50"/>
    <w:rsid w:val="008C410C"/>
    <w:rsid w:val="008D0EEC"/>
    <w:rsid w:val="008D186C"/>
    <w:rsid w:val="008D465E"/>
    <w:rsid w:val="008D4D73"/>
    <w:rsid w:val="008D6F11"/>
    <w:rsid w:val="008E1AC3"/>
    <w:rsid w:val="008E2177"/>
    <w:rsid w:val="008E3C6B"/>
    <w:rsid w:val="008E4910"/>
    <w:rsid w:val="008E5600"/>
    <w:rsid w:val="008E61F4"/>
    <w:rsid w:val="008F025E"/>
    <w:rsid w:val="008F0CB4"/>
    <w:rsid w:val="008F1638"/>
    <w:rsid w:val="008F6F03"/>
    <w:rsid w:val="008F7978"/>
    <w:rsid w:val="00903B7A"/>
    <w:rsid w:val="00903D5A"/>
    <w:rsid w:val="00904966"/>
    <w:rsid w:val="0090761C"/>
    <w:rsid w:val="009103A3"/>
    <w:rsid w:val="0091064C"/>
    <w:rsid w:val="00913925"/>
    <w:rsid w:val="009159F3"/>
    <w:rsid w:val="00916CD4"/>
    <w:rsid w:val="009206A1"/>
    <w:rsid w:val="009212CA"/>
    <w:rsid w:val="009238C0"/>
    <w:rsid w:val="009241A8"/>
    <w:rsid w:val="00926380"/>
    <w:rsid w:val="0092648C"/>
    <w:rsid w:val="00926711"/>
    <w:rsid w:val="00927B85"/>
    <w:rsid w:val="00927E7F"/>
    <w:rsid w:val="00930352"/>
    <w:rsid w:val="00930CB9"/>
    <w:rsid w:val="00932351"/>
    <w:rsid w:val="00933695"/>
    <w:rsid w:val="00933BAF"/>
    <w:rsid w:val="00933BE7"/>
    <w:rsid w:val="00936A9C"/>
    <w:rsid w:val="00936B1F"/>
    <w:rsid w:val="00941E3B"/>
    <w:rsid w:val="00942E4E"/>
    <w:rsid w:val="00944067"/>
    <w:rsid w:val="00945AB2"/>
    <w:rsid w:val="009464B7"/>
    <w:rsid w:val="00947A2F"/>
    <w:rsid w:val="009524A6"/>
    <w:rsid w:val="009529E4"/>
    <w:rsid w:val="00952B98"/>
    <w:rsid w:val="00953B6C"/>
    <w:rsid w:val="0095497B"/>
    <w:rsid w:val="00955044"/>
    <w:rsid w:val="00956FD1"/>
    <w:rsid w:val="0095794B"/>
    <w:rsid w:val="00961C58"/>
    <w:rsid w:val="00963B1A"/>
    <w:rsid w:val="009648D5"/>
    <w:rsid w:val="0096767F"/>
    <w:rsid w:val="00970635"/>
    <w:rsid w:val="00971C0F"/>
    <w:rsid w:val="0097515A"/>
    <w:rsid w:val="009767A8"/>
    <w:rsid w:val="0098438A"/>
    <w:rsid w:val="0098693E"/>
    <w:rsid w:val="00993B35"/>
    <w:rsid w:val="00993D68"/>
    <w:rsid w:val="00994EA6"/>
    <w:rsid w:val="00995A86"/>
    <w:rsid w:val="009971B8"/>
    <w:rsid w:val="0099747B"/>
    <w:rsid w:val="009A2EB0"/>
    <w:rsid w:val="009A3096"/>
    <w:rsid w:val="009A52D7"/>
    <w:rsid w:val="009A5625"/>
    <w:rsid w:val="009B084F"/>
    <w:rsid w:val="009B33E5"/>
    <w:rsid w:val="009B40C9"/>
    <w:rsid w:val="009B4660"/>
    <w:rsid w:val="009B6CBE"/>
    <w:rsid w:val="009B70B5"/>
    <w:rsid w:val="009B7C5B"/>
    <w:rsid w:val="009C016A"/>
    <w:rsid w:val="009C04D1"/>
    <w:rsid w:val="009C04EB"/>
    <w:rsid w:val="009C1C7B"/>
    <w:rsid w:val="009D033E"/>
    <w:rsid w:val="009D3393"/>
    <w:rsid w:val="009D37FC"/>
    <w:rsid w:val="009D4F75"/>
    <w:rsid w:val="009D708A"/>
    <w:rsid w:val="009D7D84"/>
    <w:rsid w:val="009D7E79"/>
    <w:rsid w:val="009E0B41"/>
    <w:rsid w:val="009E20EA"/>
    <w:rsid w:val="009E3538"/>
    <w:rsid w:val="009E3EAE"/>
    <w:rsid w:val="009E4593"/>
    <w:rsid w:val="009E65BF"/>
    <w:rsid w:val="009F1777"/>
    <w:rsid w:val="009F2A34"/>
    <w:rsid w:val="009F60D6"/>
    <w:rsid w:val="009F64DD"/>
    <w:rsid w:val="009F6F8A"/>
    <w:rsid w:val="00A0033D"/>
    <w:rsid w:val="00A0371D"/>
    <w:rsid w:val="00A0459A"/>
    <w:rsid w:val="00A05ACC"/>
    <w:rsid w:val="00A06396"/>
    <w:rsid w:val="00A112CC"/>
    <w:rsid w:val="00A122C7"/>
    <w:rsid w:val="00A132E8"/>
    <w:rsid w:val="00A163C4"/>
    <w:rsid w:val="00A164C4"/>
    <w:rsid w:val="00A17730"/>
    <w:rsid w:val="00A21D10"/>
    <w:rsid w:val="00A246B6"/>
    <w:rsid w:val="00A2685B"/>
    <w:rsid w:val="00A31FE6"/>
    <w:rsid w:val="00A333C6"/>
    <w:rsid w:val="00A33B70"/>
    <w:rsid w:val="00A347E3"/>
    <w:rsid w:val="00A356EF"/>
    <w:rsid w:val="00A35AE1"/>
    <w:rsid w:val="00A35C3D"/>
    <w:rsid w:val="00A3651B"/>
    <w:rsid w:val="00A3798E"/>
    <w:rsid w:val="00A37E6F"/>
    <w:rsid w:val="00A40375"/>
    <w:rsid w:val="00A41178"/>
    <w:rsid w:val="00A41635"/>
    <w:rsid w:val="00A4172C"/>
    <w:rsid w:val="00A45079"/>
    <w:rsid w:val="00A45B52"/>
    <w:rsid w:val="00A46658"/>
    <w:rsid w:val="00A4707F"/>
    <w:rsid w:val="00A47B7D"/>
    <w:rsid w:val="00A50DAD"/>
    <w:rsid w:val="00A52285"/>
    <w:rsid w:val="00A56E00"/>
    <w:rsid w:val="00A60E60"/>
    <w:rsid w:val="00A626EE"/>
    <w:rsid w:val="00A66187"/>
    <w:rsid w:val="00A6633C"/>
    <w:rsid w:val="00A7038C"/>
    <w:rsid w:val="00A705D2"/>
    <w:rsid w:val="00A738D2"/>
    <w:rsid w:val="00A74BA9"/>
    <w:rsid w:val="00A7789E"/>
    <w:rsid w:val="00A77925"/>
    <w:rsid w:val="00A85166"/>
    <w:rsid w:val="00A8592C"/>
    <w:rsid w:val="00A861CC"/>
    <w:rsid w:val="00A86CBA"/>
    <w:rsid w:val="00A8700E"/>
    <w:rsid w:val="00A91559"/>
    <w:rsid w:val="00A91D64"/>
    <w:rsid w:val="00A94DE2"/>
    <w:rsid w:val="00A96619"/>
    <w:rsid w:val="00A96CCF"/>
    <w:rsid w:val="00AA000B"/>
    <w:rsid w:val="00AA0A67"/>
    <w:rsid w:val="00AA38FD"/>
    <w:rsid w:val="00AA4DB4"/>
    <w:rsid w:val="00AA7268"/>
    <w:rsid w:val="00AB036A"/>
    <w:rsid w:val="00AB0A5F"/>
    <w:rsid w:val="00AB19E2"/>
    <w:rsid w:val="00AB44CE"/>
    <w:rsid w:val="00AB4CFF"/>
    <w:rsid w:val="00AB52F4"/>
    <w:rsid w:val="00AB5589"/>
    <w:rsid w:val="00AB6E16"/>
    <w:rsid w:val="00AC11B7"/>
    <w:rsid w:val="00AC1A7A"/>
    <w:rsid w:val="00AC2425"/>
    <w:rsid w:val="00AC2C37"/>
    <w:rsid w:val="00AC5009"/>
    <w:rsid w:val="00AD059B"/>
    <w:rsid w:val="00AD504A"/>
    <w:rsid w:val="00AD541B"/>
    <w:rsid w:val="00AD5BBE"/>
    <w:rsid w:val="00AD64C7"/>
    <w:rsid w:val="00AD787B"/>
    <w:rsid w:val="00AD7892"/>
    <w:rsid w:val="00AE1584"/>
    <w:rsid w:val="00AE5514"/>
    <w:rsid w:val="00AE6302"/>
    <w:rsid w:val="00AE69D6"/>
    <w:rsid w:val="00AF1D70"/>
    <w:rsid w:val="00AF4DBE"/>
    <w:rsid w:val="00B00526"/>
    <w:rsid w:val="00B04C29"/>
    <w:rsid w:val="00B10382"/>
    <w:rsid w:val="00B10915"/>
    <w:rsid w:val="00B124A4"/>
    <w:rsid w:val="00B15233"/>
    <w:rsid w:val="00B16BF8"/>
    <w:rsid w:val="00B2307C"/>
    <w:rsid w:val="00B23D6F"/>
    <w:rsid w:val="00B279B3"/>
    <w:rsid w:val="00B30567"/>
    <w:rsid w:val="00B3099B"/>
    <w:rsid w:val="00B34B4E"/>
    <w:rsid w:val="00B35117"/>
    <w:rsid w:val="00B35764"/>
    <w:rsid w:val="00B37225"/>
    <w:rsid w:val="00B3738E"/>
    <w:rsid w:val="00B37434"/>
    <w:rsid w:val="00B374D2"/>
    <w:rsid w:val="00B40E75"/>
    <w:rsid w:val="00B42CB3"/>
    <w:rsid w:val="00B436CE"/>
    <w:rsid w:val="00B43DF3"/>
    <w:rsid w:val="00B46E69"/>
    <w:rsid w:val="00B5175C"/>
    <w:rsid w:val="00B52CD0"/>
    <w:rsid w:val="00B54102"/>
    <w:rsid w:val="00B5444B"/>
    <w:rsid w:val="00B551B5"/>
    <w:rsid w:val="00B664E1"/>
    <w:rsid w:val="00B67421"/>
    <w:rsid w:val="00B714C3"/>
    <w:rsid w:val="00B7363F"/>
    <w:rsid w:val="00B7644F"/>
    <w:rsid w:val="00B764A5"/>
    <w:rsid w:val="00B81FBE"/>
    <w:rsid w:val="00B81FD7"/>
    <w:rsid w:val="00B8284F"/>
    <w:rsid w:val="00B84AEC"/>
    <w:rsid w:val="00B8569F"/>
    <w:rsid w:val="00B862D2"/>
    <w:rsid w:val="00B863CB"/>
    <w:rsid w:val="00B868E8"/>
    <w:rsid w:val="00B8736F"/>
    <w:rsid w:val="00B87580"/>
    <w:rsid w:val="00B876E7"/>
    <w:rsid w:val="00B87CD6"/>
    <w:rsid w:val="00B87D87"/>
    <w:rsid w:val="00B9004C"/>
    <w:rsid w:val="00B90CB1"/>
    <w:rsid w:val="00B91FE4"/>
    <w:rsid w:val="00B92A87"/>
    <w:rsid w:val="00B957D2"/>
    <w:rsid w:val="00B97B59"/>
    <w:rsid w:val="00BA0C73"/>
    <w:rsid w:val="00BA12D7"/>
    <w:rsid w:val="00BA12FA"/>
    <w:rsid w:val="00BA3E40"/>
    <w:rsid w:val="00BA6023"/>
    <w:rsid w:val="00BA64BB"/>
    <w:rsid w:val="00BA6BAD"/>
    <w:rsid w:val="00BA7073"/>
    <w:rsid w:val="00BA7AA6"/>
    <w:rsid w:val="00BA7F63"/>
    <w:rsid w:val="00BB16A0"/>
    <w:rsid w:val="00BB2000"/>
    <w:rsid w:val="00BB2409"/>
    <w:rsid w:val="00BB2595"/>
    <w:rsid w:val="00BB25E7"/>
    <w:rsid w:val="00BB2603"/>
    <w:rsid w:val="00BB5981"/>
    <w:rsid w:val="00BB6F11"/>
    <w:rsid w:val="00BC046A"/>
    <w:rsid w:val="00BC16EE"/>
    <w:rsid w:val="00BC1DA0"/>
    <w:rsid w:val="00BC70B2"/>
    <w:rsid w:val="00BD0D78"/>
    <w:rsid w:val="00BD18C0"/>
    <w:rsid w:val="00BD3AF6"/>
    <w:rsid w:val="00BD5A59"/>
    <w:rsid w:val="00BD5F72"/>
    <w:rsid w:val="00BD6CFB"/>
    <w:rsid w:val="00BD773E"/>
    <w:rsid w:val="00BE391C"/>
    <w:rsid w:val="00BE4CBF"/>
    <w:rsid w:val="00BE6F6A"/>
    <w:rsid w:val="00BF0294"/>
    <w:rsid w:val="00BF04C6"/>
    <w:rsid w:val="00BF15C9"/>
    <w:rsid w:val="00BF4949"/>
    <w:rsid w:val="00BF5493"/>
    <w:rsid w:val="00C0133C"/>
    <w:rsid w:val="00C037E2"/>
    <w:rsid w:val="00C047B6"/>
    <w:rsid w:val="00C06932"/>
    <w:rsid w:val="00C07072"/>
    <w:rsid w:val="00C1070F"/>
    <w:rsid w:val="00C11D29"/>
    <w:rsid w:val="00C14EB1"/>
    <w:rsid w:val="00C15CB2"/>
    <w:rsid w:val="00C17283"/>
    <w:rsid w:val="00C1736F"/>
    <w:rsid w:val="00C216EB"/>
    <w:rsid w:val="00C22504"/>
    <w:rsid w:val="00C232B9"/>
    <w:rsid w:val="00C31246"/>
    <w:rsid w:val="00C3130C"/>
    <w:rsid w:val="00C31C84"/>
    <w:rsid w:val="00C3244A"/>
    <w:rsid w:val="00C32E3B"/>
    <w:rsid w:val="00C33C36"/>
    <w:rsid w:val="00C36068"/>
    <w:rsid w:val="00C36A95"/>
    <w:rsid w:val="00C37034"/>
    <w:rsid w:val="00C372A8"/>
    <w:rsid w:val="00C4265B"/>
    <w:rsid w:val="00C427C8"/>
    <w:rsid w:val="00C43693"/>
    <w:rsid w:val="00C45283"/>
    <w:rsid w:val="00C4534B"/>
    <w:rsid w:val="00C4692D"/>
    <w:rsid w:val="00C50782"/>
    <w:rsid w:val="00C527B7"/>
    <w:rsid w:val="00C532D2"/>
    <w:rsid w:val="00C535A7"/>
    <w:rsid w:val="00C537E9"/>
    <w:rsid w:val="00C54BF7"/>
    <w:rsid w:val="00C578DC"/>
    <w:rsid w:val="00C621E8"/>
    <w:rsid w:val="00C623D9"/>
    <w:rsid w:val="00C62430"/>
    <w:rsid w:val="00C716BE"/>
    <w:rsid w:val="00C723CD"/>
    <w:rsid w:val="00C72E03"/>
    <w:rsid w:val="00C732AF"/>
    <w:rsid w:val="00C74C99"/>
    <w:rsid w:val="00C74F6D"/>
    <w:rsid w:val="00C77350"/>
    <w:rsid w:val="00C77E8E"/>
    <w:rsid w:val="00C8303A"/>
    <w:rsid w:val="00C844EB"/>
    <w:rsid w:val="00C8645F"/>
    <w:rsid w:val="00C91164"/>
    <w:rsid w:val="00C91C85"/>
    <w:rsid w:val="00C947CB"/>
    <w:rsid w:val="00C97342"/>
    <w:rsid w:val="00C973F7"/>
    <w:rsid w:val="00CA2F92"/>
    <w:rsid w:val="00CA3AA2"/>
    <w:rsid w:val="00CA5108"/>
    <w:rsid w:val="00CA538C"/>
    <w:rsid w:val="00CA6A85"/>
    <w:rsid w:val="00CA6F07"/>
    <w:rsid w:val="00CB0284"/>
    <w:rsid w:val="00CB0522"/>
    <w:rsid w:val="00CB29D6"/>
    <w:rsid w:val="00CB3E5C"/>
    <w:rsid w:val="00CB4DC6"/>
    <w:rsid w:val="00CB554C"/>
    <w:rsid w:val="00CB578A"/>
    <w:rsid w:val="00CB5F61"/>
    <w:rsid w:val="00CC1143"/>
    <w:rsid w:val="00CC188B"/>
    <w:rsid w:val="00CC27B1"/>
    <w:rsid w:val="00CC5DCF"/>
    <w:rsid w:val="00CC72D4"/>
    <w:rsid w:val="00CD06DA"/>
    <w:rsid w:val="00CD0C2F"/>
    <w:rsid w:val="00CD44ED"/>
    <w:rsid w:val="00CD4E5D"/>
    <w:rsid w:val="00CD5DFB"/>
    <w:rsid w:val="00CD68F2"/>
    <w:rsid w:val="00CE0FD5"/>
    <w:rsid w:val="00CE1850"/>
    <w:rsid w:val="00CE3E1C"/>
    <w:rsid w:val="00CE53C6"/>
    <w:rsid w:val="00CE6435"/>
    <w:rsid w:val="00CE789A"/>
    <w:rsid w:val="00CE792B"/>
    <w:rsid w:val="00CF06B2"/>
    <w:rsid w:val="00CF0727"/>
    <w:rsid w:val="00CF097D"/>
    <w:rsid w:val="00CF098D"/>
    <w:rsid w:val="00CF1236"/>
    <w:rsid w:val="00CF3701"/>
    <w:rsid w:val="00CF5845"/>
    <w:rsid w:val="00D00F46"/>
    <w:rsid w:val="00D016EA"/>
    <w:rsid w:val="00D02450"/>
    <w:rsid w:val="00D02C4A"/>
    <w:rsid w:val="00D037D5"/>
    <w:rsid w:val="00D07353"/>
    <w:rsid w:val="00D102D3"/>
    <w:rsid w:val="00D110E9"/>
    <w:rsid w:val="00D15607"/>
    <w:rsid w:val="00D157B8"/>
    <w:rsid w:val="00D15C78"/>
    <w:rsid w:val="00D164BB"/>
    <w:rsid w:val="00D16EF0"/>
    <w:rsid w:val="00D17C0A"/>
    <w:rsid w:val="00D17CF8"/>
    <w:rsid w:val="00D2196B"/>
    <w:rsid w:val="00D22602"/>
    <w:rsid w:val="00D24AB6"/>
    <w:rsid w:val="00D277B9"/>
    <w:rsid w:val="00D312E1"/>
    <w:rsid w:val="00D32456"/>
    <w:rsid w:val="00D324DA"/>
    <w:rsid w:val="00D33864"/>
    <w:rsid w:val="00D33F0D"/>
    <w:rsid w:val="00D36E62"/>
    <w:rsid w:val="00D4015F"/>
    <w:rsid w:val="00D403E2"/>
    <w:rsid w:val="00D432A9"/>
    <w:rsid w:val="00D43B9B"/>
    <w:rsid w:val="00D43C54"/>
    <w:rsid w:val="00D44B2B"/>
    <w:rsid w:val="00D4658A"/>
    <w:rsid w:val="00D469FE"/>
    <w:rsid w:val="00D52209"/>
    <w:rsid w:val="00D5399C"/>
    <w:rsid w:val="00D5400F"/>
    <w:rsid w:val="00D54180"/>
    <w:rsid w:val="00D543FE"/>
    <w:rsid w:val="00D60A69"/>
    <w:rsid w:val="00D61755"/>
    <w:rsid w:val="00D63135"/>
    <w:rsid w:val="00D63A9D"/>
    <w:rsid w:val="00D71C6D"/>
    <w:rsid w:val="00D72753"/>
    <w:rsid w:val="00D76D11"/>
    <w:rsid w:val="00D77F2D"/>
    <w:rsid w:val="00D80428"/>
    <w:rsid w:val="00D820D7"/>
    <w:rsid w:val="00D82241"/>
    <w:rsid w:val="00D850C1"/>
    <w:rsid w:val="00D85168"/>
    <w:rsid w:val="00D91A98"/>
    <w:rsid w:val="00D95ED0"/>
    <w:rsid w:val="00D97327"/>
    <w:rsid w:val="00DA1DEB"/>
    <w:rsid w:val="00DA38B8"/>
    <w:rsid w:val="00DA416A"/>
    <w:rsid w:val="00DA52D7"/>
    <w:rsid w:val="00DA6548"/>
    <w:rsid w:val="00DB035A"/>
    <w:rsid w:val="00DB0404"/>
    <w:rsid w:val="00DB2708"/>
    <w:rsid w:val="00DB38A3"/>
    <w:rsid w:val="00DB398D"/>
    <w:rsid w:val="00DB5037"/>
    <w:rsid w:val="00DB5632"/>
    <w:rsid w:val="00DB6486"/>
    <w:rsid w:val="00DB64B3"/>
    <w:rsid w:val="00DB6D7A"/>
    <w:rsid w:val="00DB7282"/>
    <w:rsid w:val="00DC2FBB"/>
    <w:rsid w:val="00DC3428"/>
    <w:rsid w:val="00DC4568"/>
    <w:rsid w:val="00DC4DB4"/>
    <w:rsid w:val="00DD08F1"/>
    <w:rsid w:val="00DD13A0"/>
    <w:rsid w:val="00DD416C"/>
    <w:rsid w:val="00DD4D61"/>
    <w:rsid w:val="00DD4D94"/>
    <w:rsid w:val="00DD5AB9"/>
    <w:rsid w:val="00DD5FFF"/>
    <w:rsid w:val="00DD6492"/>
    <w:rsid w:val="00DE0456"/>
    <w:rsid w:val="00DE067F"/>
    <w:rsid w:val="00DE213B"/>
    <w:rsid w:val="00DE2D77"/>
    <w:rsid w:val="00DE6B29"/>
    <w:rsid w:val="00DF268B"/>
    <w:rsid w:val="00DF3DD7"/>
    <w:rsid w:val="00DF4624"/>
    <w:rsid w:val="00E0048A"/>
    <w:rsid w:val="00E00B54"/>
    <w:rsid w:val="00E016F4"/>
    <w:rsid w:val="00E01BEB"/>
    <w:rsid w:val="00E04312"/>
    <w:rsid w:val="00E04866"/>
    <w:rsid w:val="00E06CBF"/>
    <w:rsid w:val="00E07BCF"/>
    <w:rsid w:val="00E07F61"/>
    <w:rsid w:val="00E12B8F"/>
    <w:rsid w:val="00E14975"/>
    <w:rsid w:val="00E16FCD"/>
    <w:rsid w:val="00E20DAC"/>
    <w:rsid w:val="00E21614"/>
    <w:rsid w:val="00E21874"/>
    <w:rsid w:val="00E267A0"/>
    <w:rsid w:val="00E26A7B"/>
    <w:rsid w:val="00E26B83"/>
    <w:rsid w:val="00E3032E"/>
    <w:rsid w:val="00E31473"/>
    <w:rsid w:val="00E347A2"/>
    <w:rsid w:val="00E4572D"/>
    <w:rsid w:val="00E46132"/>
    <w:rsid w:val="00E4774C"/>
    <w:rsid w:val="00E502BF"/>
    <w:rsid w:val="00E51121"/>
    <w:rsid w:val="00E51F05"/>
    <w:rsid w:val="00E51FA7"/>
    <w:rsid w:val="00E52568"/>
    <w:rsid w:val="00E525D1"/>
    <w:rsid w:val="00E53152"/>
    <w:rsid w:val="00E539C2"/>
    <w:rsid w:val="00E53B3F"/>
    <w:rsid w:val="00E5571C"/>
    <w:rsid w:val="00E56C74"/>
    <w:rsid w:val="00E63738"/>
    <w:rsid w:val="00E64658"/>
    <w:rsid w:val="00E667B6"/>
    <w:rsid w:val="00E674FF"/>
    <w:rsid w:val="00E71450"/>
    <w:rsid w:val="00E71896"/>
    <w:rsid w:val="00E73C40"/>
    <w:rsid w:val="00E7438A"/>
    <w:rsid w:val="00E75695"/>
    <w:rsid w:val="00E7760F"/>
    <w:rsid w:val="00E80094"/>
    <w:rsid w:val="00E80AC1"/>
    <w:rsid w:val="00E81DCD"/>
    <w:rsid w:val="00E829F6"/>
    <w:rsid w:val="00E82CE1"/>
    <w:rsid w:val="00E837F7"/>
    <w:rsid w:val="00E87FEB"/>
    <w:rsid w:val="00E90DA7"/>
    <w:rsid w:val="00E90FC2"/>
    <w:rsid w:val="00E9393B"/>
    <w:rsid w:val="00E94A20"/>
    <w:rsid w:val="00E94E4C"/>
    <w:rsid w:val="00E95588"/>
    <w:rsid w:val="00E97B38"/>
    <w:rsid w:val="00E97BC2"/>
    <w:rsid w:val="00EA1EFE"/>
    <w:rsid w:val="00EA2EFD"/>
    <w:rsid w:val="00EA6308"/>
    <w:rsid w:val="00EA74F2"/>
    <w:rsid w:val="00EB072C"/>
    <w:rsid w:val="00EB1E7A"/>
    <w:rsid w:val="00EB2578"/>
    <w:rsid w:val="00EB4B00"/>
    <w:rsid w:val="00EB6665"/>
    <w:rsid w:val="00EC0543"/>
    <w:rsid w:val="00EC5E55"/>
    <w:rsid w:val="00EC7194"/>
    <w:rsid w:val="00ED5A3B"/>
    <w:rsid w:val="00EE0B51"/>
    <w:rsid w:val="00EE21C0"/>
    <w:rsid w:val="00EE22BF"/>
    <w:rsid w:val="00EE2E3B"/>
    <w:rsid w:val="00EE32FF"/>
    <w:rsid w:val="00EE44BD"/>
    <w:rsid w:val="00EE4ADE"/>
    <w:rsid w:val="00EE5649"/>
    <w:rsid w:val="00EF1D63"/>
    <w:rsid w:val="00EF4D26"/>
    <w:rsid w:val="00EF62EB"/>
    <w:rsid w:val="00EF6DB3"/>
    <w:rsid w:val="00EF72A6"/>
    <w:rsid w:val="00EF78A8"/>
    <w:rsid w:val="00F00AEF"/>
    <w:rsid w:val="00F01AE3"/>
    <w:rsid w:val="00F028FA"/>
    <w:rsid w:val="00F04085"/>
    <w:rsid w:val="00F05D4B"/>
    <w:rsid w:val="00F07826"/>
    <w:rsid w:val="00F07B35"/>
    <w:rsid w:val="00F1147E"/>
    <w:rsid w:val="00F129DF"/>
    <w:rsid w:val="00F130AA"/>
    <w:rsid w:val="00F137A8"/>
    <w:rsid w:val="00F14A0F"/>
    <w:rsid w:val="00F15289"/>
    <w:rsid w:val="00F15896"/>
    <w:rsid w:val="00F1671A"/>
    <w:rsid w:val="00F17051"/>
    <w:rsid w:val="00F20C59"/>
    <w:rsid w:val="00F25396"/>
    <w:rsid w:val="00F258AB"/>
    <w:rsid w:val="00F25B93"/>
    <w:rsid w:val="00F26A12"/>
    <w:rsid w:val="00F26AD5"/>
    <w:rsid w:val="00F276D6"/>
    <w:rsid w:val="00F27A51"/>
    <w:rsid w:val="00F27A52"/>
    <w:rsid w:val="00F35DEE"/>
    <w:rsid w:val="00F369E0"/>
    <w:rsid w:val="00F37DE1"/>
    <w:rsid w:val="00F41998"/>
    <w:rsid w:val="00F42CA1"/>
    <w:rsid w:val="00F44D20"/>
    <w:rsid w:val="00F47596"/>
    <w:rsid w:val="00F47A50"/>
    <w:rsid w:val="00F51731"/>
    <w:rsid w:val="00F5294F"/>
    <w:rsid w:val="00F60281"/>
    <w:rsid w:val="00F60C47"/>
    <w:rsid w:val="00F60D65"/>
    <w:rsid w:val="00F611A2"/>
    <w:rsid w:val="00F639C2"/>
    <w:rsid w:val="00F63E68"/>
    <w:rsid w:val="00F66387"/>
    <w:rsid w:val="00F66CE4"/>
    <w:rsid w:val="00F7248F"/>
    <w:rsid w:val="00F72788"/>
    <w:rsid w:val="00F72BEC"/>
    <w:rsid w:val="00F7754D"/>
    <w:rsid w:val="00F81897"/>
    <w:rsid w:val="00F859C3"/>
    <w:rsid w:val="00F86449"/>
    <w:rsid w:val="00F91171"/>
    <w:rsid w:val="00F92CB0"/>
    <w:rsid w:val="00F92CDC"/>
    <w:rsid w:val="00F93920"/>
    <w:rsid w:val="00F95844"/>
    <w:rsid w:val="00F95E54"/>
    <w:rsid w:val="00F96478"/>
    <w:rsid w:val="00F97065"/>
    <w:rsid w:val="00FA1087"/>
    <w:rsid w:val="00FA12BD"/>
    <w:rsid w:val="00FA208E"/>
    <w:rsid w:val="00FA2857"/>
    <w:rsid w:val="00FA2B6B"/>
    <w:rsid w:val="00FA2C04"/>
    <w:rsid w:val="00FA3B9A"/>
    <w:rsid w:val="00FA5A15"/>
    <w:rsid w:val="00FA5A8B"/>
    <w:rsid w:val="00FA658B"/>
    <w:rsid w:val="00FA65D5"/>
    <w:rsid w:val="00FB315E"/>
    <w:rsid w:val="00FB3F3F"/>
    <w:rsid w:val="00FB452A"/>
    <w:rsid w:val="00FB4E15"/>
    <w:rsid w:val="00FB6F5A"/>
    <w:rsid w:val="00FC5595"/>
    <w:rsid w:val="00FC79E4"/>
    <w:rsid w:val="00FD1D56"/>
    <w:rsid w:val="00FD1F54"/>
    <w:rsid w:val="00FD2F1F"/>
    <w:rsid w:val="00FD45E7"/>
    <w:rsid w:val="00FD7253"/>
    <w:rsid w:val="00FE0AAF"/>
    <w:rsid w:val="00FE1659"/>
    <w:rsid w:val="00FE19BD"/>
    <w:rsid w:val="00FE1B19"/>
    <w:rsid w:val="00FE3173"/>
    <w:rsid w:val="00FE3447"/>
    <w:rsid w:val="00FE4145"/>
    <w:rsid w:val="00FF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BD9AB5"/>
  <w15:docId w15:val="{DA0FF5E9-482E-48CE-AE86-79E5B8C3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28E"/>
    <w:pPr>
      <w:widowControl w:val="0"/>
      <w:jc w:val="both"/>
    </w:pPr>
    <w:rPr>
      <w:rFonts w:ascii="Times New Roman" w:hAnsi="Times New Roman"/>
      <w:kern w:val="2"/>
      <w:sz w:val="18"/>
      <w:szCs w:val="24"/>
    </w:rPr>
  </w:style>
  <w:style w:type="paragraph" w:styleId="1">
    <w:name w:val="heading 1"/>
    <w:aliases w:val="章"/>
    <w:basedOn w:val="a"/>
    <w:next w:val="a"/>
    <w:link w:val="10"/>
    <w:autoRedefine/>
    <w:qFormat/>
    <w:rsid w:val="0000730F"/>
    <w:pPr>
      <w:keepNext/>
      <w:keepLines/>
      <w:spacing w:before="100" w:after="90"/>
      <w:jc w:val="center"/>
      <w:outlineLvl w:val="0"/>
    </w:pPr>
    <w:rPr>
      <w:rFonts w:ascii="宋体" w:hAnsi="宋体"/>
      <w:b/>
      <w:bCs/>
      <w:kern w:val="44"/>
      <w:sz w:val="21"/>
      <w:szCs w:val="36"/>
    </w:rPr>
  </w:style>
  <w:style w:type="paragraph" w:styleId="2">
    <w:name w:val="heading 2"/>
    <w:aliases w:val="节"/>
    <w:basedOn w:val="a"/>
    <w:next w:val="a"/>
    <w:link w:val="20"/>
    <w:autoRedefine/>
    <w:qFormat/>
    <w:rsid w:val="006C528E"/>
    <w:pPr>
      <w:keepNext/>
      <w:keepLines/>
      <w:spacing w:before="20" w:after="20"/>
      <w:jc w:val="left"/>
      <w:outlineLvl w:val="1"/>
    </w:pPr>
    <w:rPr>
      <w:rFonts w:ascii="仿宋_GB2312" w:hAnsi="仿宋"/>
      <w:b/>
      <w:bCs/>
      <w:sz w:val="28"/>
      <w:szCs w:val="32"/>
    </w:rPr>
  </w:style>
  <w:style w:type="paragraph" w:styleId="3">
    <w:name w:val="heading 3"/>
    <w:aliases w:val="项"/>
    <w:basedOn w:val="a"/>
    <w:next w:val="a"/>
    <w:link w:val="30"/>
    <w:autoRedefine/>
    <w:qFormat/>
    <w:rsid w:val="006C528E"/>
    <w:pPr>
      <w:keepNext/>
      <w:keepLines/>
      <w:spacing w:before="140" w:after="140"/>
      <w:jc w:val="left"/>
      <w:outlineLvl w:val="2"/>
    </w:pPr>
    <w:rPr>
      <w:rFonts w:ascii="宋体" w:hAnsi="宋体"/>
      <w:b/>
      <w:bCs/>
      <w:sz w:val="24"/>
    </w:rPr>
  </w:style>
  <w:style w:type="paragraph" w:styleId="4">
    <w:name w:val="heading 4"/>
    <w:basedOn w:val="a"/>
    <w:next w:val="a"/>
    <w:link w:val="40"/>
    <w:uiPriority w:val="9"/>
    <w:qFormat/>
    <w:rsid w:val="006C528E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章 字符"/>
    <w:link w:val="1"/>
    <w:rsid w:val="0000730F"/>
    <w:rPr>
      <w:rFonts w:ascii="宋体" w:eastAsia="宋体" w:hAnsi="宋体" w:cs="Times New Roman"/>
      <w:b/>
      <w:bCs/>
      <w:kern w:val="44"/>
      <w:szCs w:val="36"/>
    </w:rPr>
  </w:style>
  <w:style w:type="character" w:customStyle="1" w:styleId="20">
    <w:name w:val="标题 2 字符"/>
    <w:aliases w:val="节 字符"/>
    <w:link w:val="2"/>
    <w:rsid w:val="006C528E"/>
    <w:rPr>
      <w:rFonts w:ascii="仿宋_GB2312" w:eastAsia="宋体" w:hAnsi="仿宋" w:cs="Times New Roman"/>
      <w:b/>
      <w:bCs/>
      <w:sz w:val="28"/>
      <w:szCs w:val="32"/>
    </w:rPr>
  </w:style>
  <w:style w:type="character" w:customStyle="1" w:styleId="30">
    <w:name w:val="标题 3 字符"/>
    <w:aliases w:val="项 字符"/>
    <w:link w:val="3"/>
    <w:rsid w:val="006C528E"/>
    <w:rPr>
      <w:rFonts w:ascii="宋体" w:eastAsia="宋体" w:hAnsi="宋体" w:cs="Times New Roman"/>
      <w:b/>
      <w:bCs/>
      <w:sz w:val="24"/>
      <w:szCs w:val="24"/>
    </w:rPr>
  </w:style>
  <w:style w:type="character" w:customStyle="1" w:styleId="40">
    <w:name w:val="标题 4 字符"/>
    <w:link w:val="4"/>
    <w:uiPriority w:val="9"/>
    <w:rsid w:val="006C528E"/>
    <w:rPr>
      <w:rFonts w:ascii="Cambria" w:eastAsia="宋体" w:hAnsi="Cambria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6C52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Cs w:val="18"/>
    </w:rPr>
  </w:style>
  <w:style w:type="character" w:customStyle="1" w:styleId="a4">
    <w:name w:val="页眉 字符"/>
    <w:link w:val="a3"/>
    <w:rsid w:val="006C528E"/>
    <w:rPr>
      <w:sz w:val="18"/>
      <w:szCs w:val="18"/>
    </w:rPr>
  </w:style>
  <w:style w:type="paragraph" w:styleId="a5">
    <w:name w:val="footer"/>
    <w:basedOn w:val="a"/>
    <w:link w:val="a6"/>
    <w:unhideWhenUsed/>
    <w:rsid w:val="006C528E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Cs w:val="18"/>
    </w:rPr>
  </w:style>
  <w:style w:type="character" w:customStyle="1" w:styleId="a6">
    <w:name w:val="页脚 字符"/>
    <w:link w:val="a5"/>
    <w:rsid w:val="006C528E"/>
    <w:rPr>
      <w:sz w:val="18"/>
      <w:szCs w:val="18"/>
    </w:rPr>
  </w:style>
  <w:style w:type="paragraph" w:styleId="a7">
    <w:name w:val="Balloon Text"/>
    <w:basedOn w:val="a"/>
    <w:link w:val="a8"/>
    <w:semiHidden/>
    <w:unhideWhenUsed/>
    <w:rsid w:val="006C528E"/>
    <w:rPr>
      <w:szCs w:val="18"/>
    </w:rPr>
  </w:style>
  <w:style w:type="character" w:customStyle="1" w:styleId="a8">
    <w:name w:val="批注框文本 字符"/>
    <w:link w:val="a7"/>
    <w:semiHidden/>
    <w:rsid w:val="006C528E"/>
    <w:rPr>
      <w:rFonts w:ascii="Times New Roman" w:eastAsia="宋体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6C528E"/>
    <w:pPr>
      <w:ind w:firstLineChars="200" w:firstLine="420"/>
    </w:pPr>
  </w:style>
  <w:style w:type="table" w:styleId="aa">
    <w:name w:val="Table Grid"/>
    <w:basedOn w:val="a1"/>
    <w:rsid w:val="006C528E"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ocument Map"/>
    <w:basedOn w:val="a"/>
    <w:link w:val="ac"/>
    <w:uiPriority w:val="99"/>
    <w:semiHidden/>
    <w:unhideWhenUsed/>
    <w:rsid w:val="005D19F9"/>
    <w:rPr>
      <w:rFonts w:ascii="宋体"/>
      <w:szCs w:val="18"/>
    </w:rPr>
  </w:style>
  <w:style w:type="character" w:customStyle="1" w:styleId="ac">
    <w:name w:val="文档结构图 字符"/>
    <w:link w:val="ab"/>
    <w:uiPriority w:val="99"/>
    <w:semiHidden/>
    <w:rsid w:val="005D19F9"/>
    <w:rPr>
      <w:rFonts w:ascii="宋体" w:eastAsia="宋体" w:hAnsi="Times New Roman" w:cs="Times New Roman"/>
      <w:sz w:val="18"/>
      <w:szCs w:val="18"/>
    </w:rPr>
  </w:style>
  <w:style w:type="character" w:styleId="ad">
    <w:name w:val="annotation reference"/>
    <w:unhideWhenUsed/>
    <w:rsid w:val="005D19F9"/>
    <w:rPr>
      <w:sz w:val="21"/>
      <w:szCs w:val="21"/>
    </w:rPr>
  </w:style>
  <w:style w:type="paragraph" w:styleId="ae">
    <w:name w:val="annotation text"/>
    <w:basedOn w:val="a"/>
    <w:link w:val="af"/>
    <w:unhideWhenUsed/>
    <w:rsid w:val="005D19F9"/>
    <w:pPr>
      <w:jc w:val="left"/>
    </w:pPr>
  </w:style>
  <w:style w:type="character" w:customStyle="1" w:styleId="af">
    <w:name w:val="批注文字 字符"/>
    <w:link w:val="ae"/>
    <w:rsid w:val="005D19F9"/>
    <w:rPr>
      <w:rFonts w:ascii="Times New Roman" w:eastAsia="宋体" w:hAnsi="Times New Roman" w:cs="Times New Roman"/>
      <w:sz w:val="18"/>
      <w:szCs w:val="24"/>
    </w:rPr>
  </w:style>
  <w:style w:type="paragraph" w:styleId="af0">
    <w:name w:val="annotation subject"/>
    <w:basedOn w:val="ae"/>
    <w:next w:val="ae"/>
    <w:link w:val="af1"/>
    <w:unhideWhenUsed/>
    <w:rsid w:val="005D19F9"/>
    <w:rPr>
      <w:b/>
      <w:bCs/>
    </w:rPr>
  </w:style>
  <w:style w:type="character" w:customStyle="1" w:styleId="af1">
    <w:name w:val="批注主题 字符"/>
    <w:link w:val="af0"/>
    <w:rsid w:val="005D19F9"/>
    <w:rPr>
      <w:rFonts w:ascii="Times New Roman" w:eastAsia="宋体" w:hAnsi="Times New Roman" w:cs="Times New Roman"/>
      <w:b/>
      <w:bCs/>
      <w:sz w:val="18"/>
      <w:szCs w:val="24"/>
    </w:rPr>
  </w:style>
  <w:style w:type="paragraph" w:styleId="af2">
    <w:name w:val="Normal Indent"/>
    <w:basedOn w:val="a"/>
    <w:link w:val="af3"/>
    <w:rsid w:val="00DD08F1"/>
    <w:pPr>
      <w:ind w:firstLineChars="200" w:firstLine="420"/>
    </w:pPr>
    <w:rPr>
      <w:rFonts w:ascii="Calibri" w:hAnsi="Calibri"/>
      <w:sz w:val="21"/>
      <w:szCs w:val="22"/>
    </w:rPr>
  </w:style>
  <w:style w:type="character" w:customStyle="1" w:styleId="af3">
    <w:name w:val="正文缩进 字符"/>
    <w:link w:val="af2"/>
    <w:rsid w:val="00DD08F1"/>
    <w:rPr>
      <w:rFonts w:ascii="Calibri" w:eastAsia="宋体" w:hAnsi="Calibri" w:cs="Times New Roman"/>
    </w:rPr>
  </w:style>
  <w:style w:type="paragraph" w:customStyle="1" w:styleId="CharChar1CharCharCharChar">
    <w:name w:val="Char Char1 Char Char Char Char"/>
    <w:basedOn w:val="a"/>
    <w:rsid w:val="00DD08F1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styleId="af4">
    <w:name w:val="Body Text"/>
    <w:basedOn w:val="a"/>
    <w:link w:val="af5"/>
    <w:rsid w:val="00DD08F1"/>
    <w:pPr>
      <w:spacing w:after="120"/>
    </w:pPr>
    <w:rPr>
      <w:sz w:val="21"/>
    </w:rPr>
  </w:style>
  <w:style w:type="character" w:customStyle="1" w:styleId="af5">
    <w:name w:val="正文文本 字符"/>
    <w:link w:val="af4"/>
    <w:rsid w:val="00DD08F1"/>
    <w:rPr>
      <w:rFonts w:ascii="Times New Roman" w:eastAsia="宋体" w:hAnsi="Times New Roman" w:cs="Times New Roman"/>
      <w:szCs w:val="24"/>
    </w:rPr>
  </w:style>
  <w:style w:type="paragraph" w:customStyle="1" w:styleId="xl30">
    <w:name w:val="xl30"/>
    <w:basedOn w:val="a"/>
    <w:rsid w:val="00DD08F1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仿宋_GB2312" w:eastAsia="仿宋_GB2312" w:hAnsi="Arial Unicode MS" w:hint="eastAsia"/>
      <w:kern w:val="0"/>
      <w:sz w:val="24"/>
    </w:rPr>
  </w:style>
  <w:style w:type="character" w:styleId="af6">
    <w:name w:val="Hyperlink"/>
    <w:unhideWhenUsed/>
    <w:rsid w:val="00DD08F1"/>
    <w:rPr>
      <w:strike w:val="0"/>
      <w:dstrike w:val="0"/>
      <w:color w:val="136EC2"/>
      <w:u w:val="single"/>
      <w:effect w:val="none"/>
    </w:rPr>
  </w:style>
  <w:style w:type="paragraph" w:customStyle="1" w:styleId="CharCharCharCharCharCharCharCharCharCharCharCharChar">
    <w:name w:val="Char Char Char Char Char Char Char Char Char Char Char Char Char"/>
    <w:basedOn w:val="a"/>
    <w:rsid w:val="00DD08F1"/>
    <w:pPr>
      <w:snapToGrid w:val="0"/>
      <w:spacing w:line="360" w:lineRule="auto"/>
      <w:ind w:firstLineChars="200" w:firstLine="200"/>
    </w:pPr>
    <w:rPr>
      <w:rFonts w:ascii="Calibri" w:hAnsi="Calibri"/>
      <w:sz w:val="21"/>
      <w:szCs w:val="22"/>
    </w:rPr>
  </w:style>
  <w:style w:type="paragraph" w:customStyle="1" w:styleId="CoverPageInfo">
    <w:name w:val="*Cover Page Info"/>
    <w:basedOn w:val="a"/>
    <w:rsid w:val="00DD08F1"/>
    <w:pPr>
      <w:widowControl/>
      <w:spacing w:after="120" w:line="280" w:lineRule="exact"/>
      <w:jc w:val="center"/>
    </w:pPr>
    <w:rPr>
      <w:caps/>
      <w:kern w:val="0"/>
      <w:sz w:val="24"/>
      <w:lang w:eastAsia="en-US"/>
    </w:rPr>
  </w:style>
  <w:style w:type="character" w:styleId="af7">
    <w:name w:val="page number"/>
    <w:basedOn w:val="a0"/>
    <w:rsid w:val="00DD08F1"/>
  </w:style>
  <w:style w:type="paragraph" w:customStyle="1" w:styleId="CharCharChar">
    <w:name w:val="Char Char Char"/>
    <w:basedOn w:val="a"/>
    <w:rsid w:val="00DD08F1"/>
    <w:pPr>
      <w:widowControl/>
      <w:spacing w:after="160" w:line="240" w:lineRule="exact"/>
      <w:jc w:val="left"/>
    </w:pPr>
    <w:rPr>
      <w:sz w:val="21"/>
      <w:szCs w:val="20"/>
    </w:rPr>
  </w:style>
  <w:style w:type="paragraph" w:customStyle="1" w:styleId="af8">
    <w:name w:val="正文 + 黑体"/>
    <w:aliases w:val="(符号) 宋体,六号"/>
    <w:basedOn w:val="a"/>
    <w:rsid w:val="00DD08F1"/>
    <w:pPr>
      <w:spacing w:line="260" w:lineRule="exact"/>
    </w:pPr>
    <w:rPr>
      <w:rFonts w:ascii="黑体" w:eastAsia="黑体" w:hAnsi="宋体"/>
      <w:sz w:val="15"/>
    </w:rPr>
  </w:style>
  <w:style w:type="paragraph" w:customStyle="1" w:styleId="CharCharCharCharCharChar">
    <w:name w:val="Char Char Char Char Char Char"/>
    <w:basedOn w:val="a"/>
    <w:rsid w:val="00DD08F1"/>
    <w:pPr>
      <w:widowControl/>
      <w:spacing w:after="160" w:line="240" w:lineRule="exact"/>
      <w:jc w:val="left"/>
    </w:pPr>
    <w:rPr>
      <w:rFonts w:ascii="Calibri" w:hAnsi="Calibri"/>
      <w:sz w:val="21"/>
      <w:szCs w:val="22"/>
    </w:rPr>
  </w:style>
  <w:style w:type="paragraph" w:customStyle="1" w:styleId="CharCharChar1CharCharCharChar">
    <w:name w:val="Char Char Char1 Char Char Char Char"/>
    <w:basedOn w:val="a"/>
    <w:rsid w:val="00DD08F1"/>
    <w:rPr>
      <w:rFonts w:ascii="宋体" w:hAnsi="宋体" w:cs="Courier New"/>
      <w:sz w:val="32"/>
      <w:szCs w:val="32"/>
    </w:rPr>
  </w:style>
  <w:style w:type="paragraph" w:customStyle="1" w:styleId="11">
    <w:name w:val="列出段落1"/>
    <w:basedOn w:val="a"/>
    <w:qFormat/>
    <w:rsid w:val="00DD08F1"/>
    <w:pPr>
      <w:ind w:firstLineChars="200" w:firstLine="420"/>
    </w:pPr>
    <w:rPr>
      <w:sz w:val="21"/>
    </w:rPr>
  </w:style>
  <w:style w:type="paragraph" w:customStyle="1" w:styleId="CharChar3">
    <w:name w:val="Char Char3"/>
    <w:basedOn w:val="a"/>
    <w:rsid w:val="00DD08F1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styleId="21">
    <w:name w:val="Body Text Indent 2"/>
    <w:basedOn w:val="a"/>
    <w:link w:val="22"/>
    <w:rsid w:val="00DD08F1"/>
    <w:pPr>
      <w:spacing w:after="120" w:line="480" w:lineRule="auto"/>
      <w:ind w:leftChars="200" w:left="420"/>
    </w:pPr>
    <w:rPr>
      <w:sz w:val="21"/>
    </w:rPr>
  </w:style>
  <w:style w:type="character" w:customStyle="1" w:styleId="22">
    <w:name w:val="正文文本缩进 2 字符"/>
    <w:link w:val="21"/>
    <w:rsid w:val="00DD08F1"/>
    <w:rPr>
      <w:rFonts w:ascii="Times New Roman" w:eastAsia="宋体" w:hAnsi="Times New Roman" w:cs="Times New Roman"/>
      <w:szCs w:val="24"/>
    </w:rPr>
  </w:style>
  <w:style w:type="paragraph" w:styleId="af9">
    <w:name w:val="Plain Text"/>
    <w:basedOn w:val="a"/>
    <w:link w:val="afa"/>
    <w:rsid w:val="00DD08F1"/>
    <w:rPr>
      <w:rFonts w:ascii="宋体" w:hAnsi="Courier New"/>
      <w:sz w:val="21"/>
      <w:szCs w:val="20"/>
    </w:rPr>
  </w:style>
  <w:style w:type="character" w:customStyle="1" w:styleId="afa">
    <w:name w:val="纯文本 字符"/>
    <w:link w:val="af9"/>
    <w:rsid w:val="00DD08F1"/>
    <w:rPr>
      <w:rFonts w:ascii="宋体" w:eastAsia="宋体" w:hAnsi="Courier New" w:cs="Times New Roman"/>
      <w:szCs w:val="20"/>
    </w:rPr>
  </w:style>
  <w:style w:type="paragraph" w:customStyle="1" w:styleId="CharChar1CharCharCharCharCharChar">
    <w:name w:val="Char Char1 Char Char Char Char Char Char"/>
    <w:basedOn w:val="a"/>
    <w:rsid w:val="00DD08F1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6">
    <w:name w:val="样式6"/>
    <w:rsid w:val="00DD08F1"/>
    <w:rPr>
      <w:rFonts w:eastAsia="宋体"/>
      <w:sz w:val="16"/>
    </w:rPr>
  </w:style>
  <w:style w:type="paragraph" w:customStyle="1" w:styleId="CharChar3CharChar">
    <w:name w:val="Char Char3 Char Char"/>
    <w:basedOn w:val="a"/>
    <w:rsid w:val="00DD08F1"/>
    <w:rPr>
      <w:sz w:val="21"/>
      <w:szCs w:val="20"/>
    </w:rPr>
  </w:style>
  <w:style w:type="paragraph" w:styleId="HTML">
    <w:name w:val="HTML Preformatted"/>
    <w:basedOn w:val="a"/>
    <w:link w:val="HTML0"/>
    <w:rsid w:val="00DD08F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0">
    <w:name w:val="HTML 预设格式 字符"/>
    <w:link w:val="HTML"/>
    <w:rsid w:val="00DD08F1"/>
    <w:rPr>
      <w:rFonts w:ascii="宋体" w:eastAsia="宋体" w:hAnsi="宋体" w:cs="宋体"/>
      <w:kern w:val="0"/>
      <w:sz w:val="24"/>
      <w:szCs w:val="24"/>
    </w:rPr>
  </w:style>
  <w:style w:type="paragraph" w:customStyle="1" w:styleId="Char1">
    <w:name w:val="Char1"/>
    <w:basedOn w:val="a"/>
    <w:rsid w:val="00DD08F1"/>
    <w:pPr>
      <w:snapToGrid w:val="0"/>
      <w:spacing w:line="360" w:lineRule="auto"/>
      <w:ind w:firstLineChars="200" w:firstLine="200"/>
    </w:pPr>
    <w:rPr>
      <w:sz w:val="21"/>
    </w:rPr>
  </w:style>
  <w:style w:type="character" w:styleId="afb">
    <w:name w:val="Strong"/>
    <w:qFormat/>
    <w:rsid w:val="00DD08F1"/>
    <w:rPr>
      <w:b/>
      <w:bCs/>
    </w:rPr>
  </w:style>
  <w:style w:type="paragraph" w:styleId="afc">
    <w:name w:val="Normal (Web)"/>
    <w:basedOn w:val="a"/>
    <w:unhideWhenUsed/>
    <w:rsid w:val="00DD08F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numbering" w:customStyle="1" w:styleId="12">
    <w:name w:val="无列表1"/>
    <w:next w:val="a2"/>
    <w:uiPriority w:val="99"/>
    <w:semiHidden/>
    <w:unhideWhenUsed/>
    <w:rsid w:val="00483F3D"/>
  </w:style>
  <w:style w:type="character" w:styleId="afd">
    <w:name w:val="FollowedHyperlink"/>
    <w:semiHidden/>
    <w:unhideWhenUsed/>
    <w:rsid w:val="00483F3D"/>
    <w:rPr>
      <w:color w:val="800080"/>
      <w:u w:val="single"/>
    </w:rPr>
  </w:style>
  <w:style w:type="character" w:customStyle="1" w:styleId="3Char1">
    <w:name w:val="标题 3 Char1"/>
    <w:locked/>
    <w:rsid w:val="00483F3D"/>
    <w:rPr>
      <w:rFonts w:ascii="Times New Roman" w:hAnsi="Times New Roman"/>
      <w:b/>
      <w:kern w:val="2"/>
      <w:sz w:val="32"/>
    </w:rPr>
  </w:style>
  <w:style w:type="character" w:customStyle="1" w:styleId="Char10">
    <w:name w:val="页眉 Char1"/>
    <w:semiHidden/>
    <w:locked/>
    <w:rsid w:val="00483F3D"/>
    <w:rPr>
      <w:rFonts w:ascii="Times New Roman" w:hAnsi="Times New Roman"/>
      <w:kern w:val="2"/>
      <w:sz w:val="18"/>
      <w:szCs w:val="18"/>
    </w:rPr>
  </w:style>
  <w:style w:type="character" w:customStyle="1" w:styleId="Char11">
    <w:name w:val="页脚 Char1"/>
    <w:semiHidden/>
    <w:locked/>
    <w:rsid w:val="00483F3D"/>
    <w:rPr>
      <w:rFonts w:ascii="Times New Roman" w:hAnsi="Times New Roman"/>
      <w:kern w:val="2"/>
      <w:sz w:val="18"/>
      <w:szCs w:val="18"/>
    </w:rPr>
  </w:style>
  <w:style w:type="character" w:customStyle="1" w:styleId="Char12">
    <w:name w:val="批注文字 Char1"/>
    <w:semiHidden/>
    <w:locked/>
    <w:rsid w:val="00483F3D"/>
    <w:rPr>
      <w:rFonts w:ascii="Times New Roman" w:hAnsi="Times New Roman"/>
      <w:kern w:val="2"/>
      <w:sz w:val="21"/>
      <w:szCs w:val="24"/>
      <w:lang w:val="x-none" w:eastAsia="x-none"/>
    </w:rPr>
  </w:style>
  <w:style w:type="character" w:customStyle="1" w:styleId="Char13">
    <w:name w:val="批注主题 Char1"/>
    <w:semiHidden/>
    <w:locked/>
    <w:rsid w:val="00483F3D"/>
    <w:rPr>
      <w:rFonts w:ascii="Times New Roman" w:hAnsi="Times New Roman"/>
      <w:b/>
      <w:bCs/>
      <w:kern w:val="2"/>
      <w:sz w:val="21"/>
      <w:szCs w:val="24"/>
      <w:lang w:val="x-none" w:eastAsia="x-none"/>
    </w:rPr>
  </w:style>
  <w:style w:type="table" w:customStyle="1" w:styleId="13">
    <w:name w:val="网格型1"/>
    <w:basedOn w:val="a1"/>
    <w:next w:val="aa"/>
    <w:rsid w:val="00483F3D"/>
    <w:pPr>
      <w:widowControl w:val="0"/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646</Words>
  <Characters>3684</Characters>
  <Application>Microsoft Office Word</Application>
  <DocSecurity>0</DocSecurity>
  <Lines>30</Lines>
  <Paragraphs>8</Paragraphs>
  <ScaleCrop>false</ScaleCrop>
  <Company>YL</Company>
  <LinksUpToDate>false</LinksUpToDate>
  <CharactersWithSpaces>4322</CharactersWithSpaces>
  <SharedDoc>false</SharedDoc>
  <HLinks>
    <vt:vector size="6" baseType="variant">
      <vt:variant>
        <vt:i4>7929904</vt:i4>
      </vt:variant>
      <vt:variant>
        <vt:i4>6</vt:i4>
      </vt:variant>
      <vt:variant>
        <vt:i4>0</vt:i4>
      </vt:variant>
      <vt:variant>
        <vt:i4>5</vt:i4>
      </vt:variant>
      <vt:variant>
        <vt:lpwstr>http://12346cn.org/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cp:lastModifiedBy>张艳坤</cp:lastModifiedBy>
  <cp:revision>15</cp:revision>
  <cp:lastPrinted>2014-02-28T05:26:00Z</cp:lastPrinted>
  <dcterms:created xsi:type="dcterms:W3CDTF">2015-11-18T11:48:00Z</dcterms:created>
  <dcterms:modified xsi:type="dcterms:W3CDTF">2015-11-18T11:56:00Z</dcterms:modified>
</cp:coreProperties>
</file>